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95" w:rsidRDefault="00027D95" w:rsidP="00757356">
      <w:pPr>
        <w:snapToGrid w:val="0"/>
        <w:spacing w:line="360" w:lineRule="auto"/>
        <w:jc w:val="center"/>
        <w:rPr>
          <w:rFonts w:ascii="標楷體" w:eastAsia="標楷體" w:hAnsi="標楷體" w:cs="細明體"/>
          <w:sz w:val="20"/>
          <w:szCs w:val="20"/>
        </w:rPr>
      </w:pPr>
      <w:r w:rsidRPr="001309E1">
        <w:rPr>
          <w:rFonts w:ascii="標楷體" w:eastAsia="標楷體" w:hAnsi="標楷體" w:cs="細明體" w:hint="eastAsia"/>
          <w:sz w:val="20"/>
          <w:szCs w:val="20"/>
        </w:rPr>
        <w:t>十二年國民基本教育課程綱要身心障礙學生課程特教前導學校第二階段執行計畫</w:t>
      </w:r>
    </w:p>
    <w:p w:rsidR="00757356" w:rsidRPr="00F47F43" w:rsidRDefault="00757356" w:rsidP="00757356">
      <w:pPr>
        <w:snapToGrid w:val="0"/>
        <w:spacing w:line="360" w:lineRule="auto"/>
        <w:jc w:val="center"/>
        <w:rPr>
          <w:rFonts w:ascii="標楷體" w:eastAsia="標楷體" w:hAnsi="標楷體"/>
          <w:b/>
          <w:sz w:val="32"/>
          <w:szCs w:val="32"/>
        </w:rPr>
      </w:pPr>
      <w:r w:rsidRPr="00F47F43">
        <w:rPr>
          <w:rFonts w:ascii="標楷體" w:eastAsia="標楷體" w:hAnsi="標楷體" w:hint="eastAsia"/>
          <w:b/>
          <w:sz w:val="32"/>
          <w:szCs w:val="32"/>
        </w:rPr>
        <w:t>花蓮縣花蓮市中原國小10</w:t>
      </w:r>
      <w:r w:rsidR="00341C7D" w:rsidRPr="00F47F43">
        <w:rPr>
          <w:rFonts w:ascii="標楷體" w:eastAsia="標楷體" w:hAnsi="標楷體" w:hint="eastAsia"/>
          <w:b/>
          <w:sz w:val="32"/>
          <w:szCs w:val="32"/>
        </w:rPr>
        <w:t>7</w:t>
      </w:r>
      <w:r w:rsidRPr="00F47F43">
        <w:rPr>
          <w:rFonts w:ascii="標楷體" w:eastAsia="標楷體" w:hAnsi="標楷體" w:hint="eastAsia"/>
          <w:b/>
          <w:sz w:val="32"/>
          <w:szCs w:val="32"/>
        </w:rPr>
        <w:t>學年第</w:t>
      </w:r>
      <w:r w:rsidR="00027D95" w:rsidRPr="00F47F43">
        <w:rPr>
          <w:rFonts w:ascii="標楷體" w:eastAsia="標楷體" w:hAnsi="標楷體" w:hint="eastAsia"/>
          <w:b/>
          <w:sz w:val="32"/>
          <w:szCs w:val="32"/>
        </w:rPr>
        <w:t>二</w:t>
      </w:r>
      <w:r w:rsidRPr="00F47F43">
        <w:rPr>
          <w:rFonts w:ascii="標楷體" w:eastAsia="標楷體" w:hAnsi="標楷體" w:hint="eastAsia"/>
          <w:b/>
          <w:sz w:val="32"/>
          <w:szCs w:val="32"/>
        </w:rPr>
        <w:t>學期</w:t>
      </w:r>
    </w:p>
    <w:p w:rsidR="00F47F43" w:rsidRDefault="00FA7305" w:rsidP="00027D95">
      <w:pPr>
        <w:jc w:val="center"/>
        <w:rPr>
          <w:rFonts w:ascii="標楷體" w:eastAsia="標楷體" w:hAnsi="標楷體"/>
          <w:b/>
          <w:sz w:val="40"/>
          <w:szCs w:val="40"/>
        </w:rPr>
      </w:pPr>
      <w:r w:rsidRPr="00FA7305">
        <w:rPr>
          <w:rFonts w:ascii="標楷體" w:eastAsia="標楷體" w:hAnsi="標楷體"/>
          <w:b/>
          <w:sz w:val="40"/>
          <w:szCs w:val="40"/>
        </w:rPr>
        <w:t>語文領域</w:t>
      </w:r>
      <w:r>
        <w:rPr>
          <w:rFonts w:ascii="標楷體" w:eastAsia="標楷體" w:hAnsi="標楷體" w:hint="eastAsia"/>
          <w:b/>
          <w:sz w:val="40"/>
          <w:szCs w:val="40"/>
        </w:rPr>
        <w:t>~</w:t>
      </w:r>
      <w:r w:rsidRPr="00FA7305">
        <w:rPr>
          <w:rFonts w:ascii="標楷體" w:eastAsia="標楷體" w:hAnsi="標楷體"/>
          <w:b/>
          <w:sz w:val="40"/>
          <w:szCs w:val="40"/>
        </w:rPr>
        <w:t>國語文課程綱要「識字與寫字</w:t>
      </w:r>
      <w:r w:rsidR="00F47F43" w:rsidRPr="00FA7305">
        <w:rPr>
          <w:rFonts w:ascii="Cambria Math" w:eastAsia="標楷體" w:hAnsi="Cambria Math" w:cs="Cambria Math"/>
          <w:b/>
          <w:sz w:val="40"/>
          <w:szCs w:val="40"/>
        </w:rPr>
        <w:t>⌋</w:t>
      </w:r>
      <w:r w:rsidR="00F47F43" w:rsidRPr="00F62A31">
        <w:rPr>
          <w:rFonts w:ascii="標楷體" w:eastAsia="標楷體" w:hAnsi="標楷體"/>
          <w:b/>
          <w:sz w:val="40"/>
          <w:szCs w:val="40"/>
        </w:rPr>
        <w:t>之</w:t>
      </w:r>
      <w:r w:rsidRPr="00FA7305">
        <w:rPr>
          <w:rFonts w:ascii="標楷體" w:eastAsia="標楷體" w:hAnsi="標楷體"/>
          <w:b/>
          <w:sz w:val="40"/>
          <w:szCs w:val="40"/>
        </w:rPr>
        <w:t>學習表現</w:t>
      </w:r>
    </w:p>
    <w:p w:rsidR="00027D95" w:rsidRDefault="00FA7305" w:rsidP="00027D95">
      <w:pPr>
        <w:jc w:val="center"/>
        <w:rPr>
          <w:rFonts w:ascii="標楷體" w:eastAsia="標楷體" w:hAnsi="標楷體"/>
          <w:b/>
          <w:sz w:val="40"/>
          <w:szCs w:val="40"/>
        </w:rPr>
      </w:pPr>
      <w:r w:rsidRPr="00FA7305">
        <w:rPr>
          <w:rFonts w:ascii="標楷體" w:eastAsia="標楷體" w:hAnsi="標楷體" w:hint="eastAsia"/>
          <w:b/>
          <w:sz w:val="40"/>
          <w:szCs w:val="40"/>
        </w:rPr>
        <w:t>實戰演練</w:t>
      </w:r>
      <w:r w:rsidR="00027D95">
        <w:rPr>
          <w:rFonts w:ascii="標楷體" w:eastAsia="標楷體" w:hAnsi="標楷體" w:hint="eastAsia"/>
          <w:b/>
          <w:sz w:val="40"/>
          <w:szCs w:val="40"/>
        </w:rPr>
        <w:t>專業知能</w:t>
      </w:r>
      <w:r w:rsidR="00027D95" w:rsidRPr="001D5F76">
        <w:rPr>
          <w:rFonts w:ascii="標楷體" w:eastAsia="標楷體" w:hAnsi="標楷體" w:hint="eastAsia"/>
          <w:b/>
          <w:sz w:val="40"/>
          <w:szCs w:val="40"/>
        </w:rPr>
        <w:t>研習</w:t>
      </w:r>
    </w:p>
    <w:p w:rsidR="00757356" w:rsidRDefault="00027D95" w:rsidP="00027D95">
      <w:pPr>
        <w:jc w:val="center"/>
        <w:rPr>
          <w:rFonts w:ascii="標楷體" w:eastAsia="標楷體" w:hAnsi="標楷體"/>
          <w:b/>
          <w:sz w:val="40"/>
          <w:szCs w:val="40"/>
        </w:rPr>
      </w:pPr>
      <w:r w:rsidRPr="00757356">
        <w:rPr>
          <w:rFonts w:ascii="標楷體" w:eastAsia="標楷體" w:hAnsi="標楷體" w:hint="eastAsia"/>
          <w:b/>
          <w:sz w:val="40"/>
          <w:szCs w:val="40"/>
          <w:u w:val="single"/>
        </w:rPr>
        <w:t>實施計畫</w:t>
      </w:r>
    </w:p>
    <w:p w:rsidR="00341C7D" w:rsidRPr="00341C7D" w:rsidRDefault="006E2C71" w:rsidP="00F037A6">
      <w:pPr>
        <w:pStyle w:val="a9"/>
        <w:numPr>
          <w:ilvl w:val="0"/>
          <w:numId w:val="1"/>
        </w:numPr>
        <w:snapToGrid w:val="0"/>
        <w:spacing w:line="440" w:lineRule="exact"/>
        <w:ind w:leftChars="0" w:left="567" w:hanging="567"/>
        <w:jc w:val="both"/>
        <w:rPr>
          <w:rFonts w:ascii="標楷體" w:eastAsia="標楷體" w:hAnsi="標楷體"/>
          <w:sz w:val="28"/>
          <w:szCs w:val="28"/>
        </w:rPr>
      </w:pPr>
      <w:r w:rsidRPr="00341C7D">
        <w:rPr>
          <w:rFonts w:ascii="標楷體" w:eastAsia="標楷體" w:hAnsi="標楷體" w:hint="eastAsia"/>
          <w:sz w:val="28"/>
          <w:szCs w:val="28"/>
        </w:rPr>
        <w:t>依據：</w:t>
      </w:r>
    </w:p>
    <w:p w:rsidR="00341C7D" w:rsidRPr="00F037A6" w:rsidRDefault="00341C7D" w:rsidP="00341C7D">
      <w:pPr>
        <w:overflowPunct w:val="0"/>
        <w:ind w:leftChars="237" w:left="1392" w:hangingChars="294" w:hanging="823"/>
        <w:jc w:val="both"/>
        <w:rPr>
          <w:rFonts w:eastAsia="標楷體"/>
          <w:sz w:val="28"/>
          <w:szCs w:val="28"/>
        </w:rPr>
      </w:pPr>
      <w:r w:rsidRPr="00F037A6">
        <w:rPr>
          <w:rFonts w:ascii="標楷體" w:eastAsia="標楷體" w:hAnsi="標楷體" w:hint="eastAsia"/>
          <w:sz w:val="28"/>
          <w:szCs w:val="28"/>
        </w:rPr>
        <w:t>（一）</w:t>
      </w:r>
      <w:r w:rsidRPr="00F037A6">
        <w:rPr>
          <w:rFonts w:eastAsia="標楷體"/>
          <w:sz w:val="28"/>
          <w:szCs w:val="28"/>
        </w:rPr>
        <w:t>教育部</w:t>
      </w:r>
      <w:r w:rsidRPr="00F037A6">
        <w:rPr>
          <w:rFonts w:eastAsia="標楷體"/>
          <w:sz w:val="28"/>
          <w:szCs w:val="28"/>
        </w:rPr>
        <w:t>107</w:t>
      </w:r>
      <w:r w:rsidRPr="00F037A6">
        <w:rPr>
          <w:rFonts w:eastAsia="標楷體"/>
          <w:sz w:val="28"/>
          <w:szCs w:val="28"/>
        </w:rPr>
        <w:t>年</w:t>
      </w:r>
      <w:r w:rsidRPr="00F037A6">
        <w:rPr>
          <w:rFonts w:eastAsia="標楷體"/>
          <w:sz w:val="28"/>
          <w:szCs w:val="28"/>
        </w:rPr>
        <w:t>1</w:t>
      </w:r>
      <w:r w:rsidRPr="00F037A6">
        <w:rPr>
          <w:rFonts w:eastAsia="標楷體"/>
          <w:sz w:val="28"/>
          <w:szCs w:val="28"/>
        </w:rPr>
        <w:t>月</w:t>
      </w:r>
      <w:r w:rsidRPr="00F037A6">
        <w:rPr>
          <w:rFonts w:eastAsia="標楷體"/>
          <w:sz w:val="28"/>
          <w:szCs w:val="28"/>
        </w:rPr>
        <w:t>11</w:t>
      </w:r>
      <w:r w:rsidRPr="00F037A6">
        <w:rPr>
          <w:rFonts w:eastAsia="標楷體"/>
          <w:sz w:val="28"/>
          <w:szCs w:val="28"/>
        </w:rPr>
        <w:t>日臺教授國字第</w:t>
      </w:r>
      <w:r w:rsidRPr="00F037A6">
        <w:rPr>
          <w:rFonts w:eastAsia="標楷體"/>
          <w:sz w:val="28"/>
          <w:szCs w:val="28"/>
        </w:rPr>
        <w:t>1060148250</w:t>
      </w:r>
      <w:r w:rsidRPr="00F037A6">
        <w:rPr>
          <w:rFonts w:eastAsia="標楷體"/>
          <w:sz w:val="28"/>
          <w:szCs w:val="28"/>
        </w:rPr>
        <w:t>號函頒「教育部國民及學前教育署推動十二年國民基本教育特殊類型教育（特殊教育、藝術才能班）課程綱要配套計畫」。</w:t>
      </w:r>
    </w:p>
    <w:p w:rsidR="00341C7D" w:rsidRPr="00F037A6" w:rsidRDefault="00341C7D" w:rsidP="00341C7D">
      <w:pPr>
        <w:overflowPunct w:val="0"/>
        <w:ind w:leftChars="237" w:left="1392" w:hangingChars="294" w:hanging="823"/>
        <w:jc w:val="both"/>
        <w:rPr>
          <w:rFonts w:eastAsia="標楷體"/>
          <w:sz w:val="28"/>
          <w:szCs w:val="28"/>
        </w:rPr>
      </w:pPr>
      <w:r w:rsidRPr="00F037A6">
        <w:rPr>
          <w:rFonts w:ascii="標楷體" w:eastAsia="標楷體" w:hAnsi="標楷體" w:hint="eastAsia"/>
          <w:sz w:val="28"/>
          <w:szCs w:val="28"/>
        </w:rPr>
        <w:t>（二）</w:t>
      </w:r>
      <w:r w:rsidRPr="00F037A6">
        <w:rPr>
          <w:rFonts w:eastAsia="標楷體"/>
          <w:sz w:val="28"/>
          <w:szCs w:val="28"/>
        </w:rPr>
        <w:t>教育部國民及學前教育署</w:t>
      </w:r>
      <w:r w:rsidRPr="00F037A6">
        <w:rPr>
          <w:rFonts w:eastAsia="標楷體"/>
          <w:sz w:val="28"/>
          <w:szCs w:val="28"/>
        </w:rPr>
        <w:t>106</w:t>
      </w:r>
      <w:r w:rsidRPr="00F037A6">
        <w:rPr>
          <w:rFonts w:eastAsia="標楷體"/>
          <w:sz w:val="28"/>
          <w:szCs w:val="28"/>
        </w:rPr>
        <w:t>年</w:t>
      </w:r>
      <w:r w:rsidRPr="00F037A6">
        <w:rPr>
          <w:rFonts w:eastAsia="標楷體"/>
          <w:sz w:val="28"/>
          <w:szCs w:val="28"/>
        </w:rPr>
        <w:t>11</w:t>
      </w:r>
      <w:r w:rsidRPr="00F037A6">
        <w:rPr>
          <w:rFonts w:eastAsia="標楷體"/>
          <w:sz w:val="28"/>
          <w:szCs w:val="28"/>
        </w:rPr>
        <w:t>月</w:t>
      </w:r>
      <w:r w:rsidRPr="00F037A6">
        <w:rPr>
          <w:rFonts w:eastAsia="標楷體"/>
          <w:sz w:val="28"/>
          <w:szCs w:val="28"/>
        </w:rPr>
        <w:t>16</w:t>
      </w:r>
      <w:r w:rsidRPr="00F037A6">
        <w:rPr>
          <w:rFonts w:eastAsia="標楷體"/>
          <w:sz w:val="28"/>
          <w:szCs w:val="28"/>
        </w:rPr>
        <w:t>日臺教國署高字第</w:t>
      </w:r>
      <w:r w:rsidRPr="00F037A6">
        <w:rPr>
          <w:rFonts w:eastAsia="標楷體"/>
          <w:sz w:val="28"/>
          <w:szCs w:val="28"/>
        </w:rPr>
        <w:t>1060023527</w:t>
      </w:r>
      <w:r w:rsidRPr="00F037A6">
        <w:rPr>
          <w:rFonts w:eastAsia="標楷體"/>
          <w:sz w:val="28"/>
          <w:szCs w:val="28"/>
        </w:rPr>
        <w:t>號令修正公布「十二年國民基本教育課程綱要前導學校暨機構作業要點」。</w:t>
      </w:r>
    </w:p>
    <w:p w:rsidR="006E2C71" w:rsidRPr="00F037A6" w:rsidRDefault="00341C7D" w:rsidP="00341C7D">
      <w:pPr>
        <w:pStyle w:val="a9"/>
        <w:snapToGrid w:val="0"/>
        <w:spacing w:line="440" w:lineRule="exact"/>
        <w:ind w:leftChars="237" w:left="1392" w:hangingChars="294" w:hanging="823"/>
        <w:jc w:val="both"/>
        <w:rPr>
          <w:rFonts w:ascii="標楷體" w:eastAsia="標楷體" w:hAnsi="標楷體"/>
          <w:sz w:val="28"/>
          <w:szCs w:val="28"/>
        </w:rPr>
      </w:pPr>
      <w:r w:rsidRPr="00F037A6">
        <w:rPr>
          <w:rFonts w:ascii="標楷體" w:eastAsia="標楷體" w:hAnsi="標楷體" w:hint="eastAsia"/>
          <w:sz w:val="28"/>
          <w:szCs w:val="28"/>
        </w:rPr>
        <w:t>（三）</w:t>
      </w:r>
      <w:r w:rsidR="002A50A6" w:rsidRPr="00F037A6">
        <w:rPr>
          <w:rFonts w:ascii="標楷體" w:eastAsia="標楷體" w:hAnsi="標楷體" w:hint="eastAsia"/>
          <w:sz w:val="28"/>
          <w:szCs w:val="28"/>
        </w:rPr>
        <w:t>花蓮縣</w:t>
      </w:r>
      <w:r w:rsidR="00AE2FEE" w:rsidRPr="00F037A6">
        <w:rPr>
          <w:rFonts w:ascii="標楷體" w:eastAsia="標楷體" w:hAnsi="標楷體" w:hint="eastAsia"/>
          <w:sz w:val="28"/>
          <w:szCs w:val="28"/>
        </w:rPr>
        <w:t>花蓮市中原國小10</w:t>
      </w:r>
      <w:r w:rsidRPr="00F037A6">
        <w:rPr>
          <w:rFonts w:ascii="標楷體" w:eastAsia="標楷體" w:hAnsi="標楷體" w:hint="eastAsia"/>
          <w:sz w:val="28"/>
          <w:szCs w:val="28"/>
        </w:rPr>
        <w:t>7</w:t>
      </w:r>
      <w:r w:rsidR="00AE2FEE" w:rsidRPr="00F037A6">
        <w:rPr>
          <w:rFonts w:ascii="標楷體" w:eastAsia="標楷體" w:hAnsi="標楷體" w:hint="eastAsia"/>
          <w:sz w:val="28"/>
          <w:szCs w:val="28"/>
        </w:rPr>
        <w:t>學年度第</w:t>
      </w:r>
      <w:r w:rsidR="00027D95">
        <w:rPr>
          <w:rFonts w:ascii="標楷體" w:eastAsia="標楷體" w:hAnsi="標楷體" w:hint="eastAsia"/>
          <w:sz w:val="28"/>
          <w:szCs w:val="28"/>
        </w:rPr>
        <w:t>二</w:t>
      </w:r>
      <w:r w:rsidR="00AE2FEE" w:rsidRPr="00F037A6">
        <w:rPr>
          <w:rFonts w:ascii="標楷體" w:eastAsia="標楷體" w:hAnsi="標楷體" w:hint="eastAsia"/>
          <w:sz w:val="28"/>
          <w:szCs w:val="28"/>
        </w:rPr>
        <w:t>學期行事曆</w:t>
      </w:r>
      <w:r w:rsidR="002A50A6" w:rsidRPr="00F037A6">
        <w:rPr>
          <w:rFonts w:ascii="標楷體" w:eastAsia="標楷體" w:hAnsi="標楷體" w:hint="eastAsia"/>
          <w:sz w:val="28"/>
          <w:szCs w:val="28"/>
        </w:rPr>
        <w:t>實施</w:t>
      </w:r>
      <w:r w:rsidR="006E2C71" w:rsidRPr="00F037A6">
        <w:rPr>
          <w:rFonts w:ascii="標楷體" w:eastAsia="標楷體" w:hAnsi="標楷體" w:hint="eastAsia"/>
          <w:sz w:val="28"/>
          <w:szCs w:val="28"/>
        </w:rPr>
        <w:t>計畫。</w:t>
      </w:r>
    </w:p>
    <w:p w:rsidR="006E2C71" w:rsidRPr="001D55D6" w:rsidRDefault="006E2C71" w:rsidP="0022691E">
      <w:pPr>
        <w:snapToGrid w:val="0"/>
        <w:spacing w:line="440" w:lineRule="exact"/>
        <w:ind w:left="1400" w:hangingChars="500" w:hanging="1400"/>
        <w:jc w:val="both"/>
        <w:rPr>
          <w:rFonts w:ascii="標楷體" w:eastAsia="標楷體" w:hAnsi="標楷體"/>
          <w:sz w:val="28"/>
          <w:szCs w:val="28"/>
        </w:rPr>
      </w:pPr>
      <w:r w:rsidRPr="001D55D6">
        <w:rPr>
          <w:rFonts w:ascii="標楷體" w:eastAsia="標楷體" w:hAnsi="標楷體" w:hint="eastAsia"/>
          <w:sz w:val="28"/>
          <w:szCs w:val="28"/>
        </w:rPr>
        <w:t>二、目的：</w:t>
      </w:r>
    </w:p>
    <w:p w:rsidR="00341C7D" w:rsidRPr="00F037A6" w:rsidRDefault="00341C7D" w:rsidP="00341C7D">
      <w:pPr>
        <w:overflowPunct w:val="0"/>
        <w:ind w:leftChars="237" w:left="1392" w:hangingChars="294" w:hanging="823"/>
        <w:jc w:val="both"/>
        <w:rPr>
          <w:rFonts w:eastAsia="標楷體"/>
          <w:sz w:val="28"/>
          <w:szCs w:val="28"/>
        </w:rPr>
      </w:pPr>
      <w:r w:rsidRPr="00F037A6">
        <w:rPr>
          <w:rFonts w:ascii="標楷體" w:eastAsia="標楷體" w:hAnsi="標楷體" w:hint="eastAsia"/>
          <w:sz w:val="28"/>
          <w:szCs w:val="28"/>
        </w:rPr>
        <w:t>（一）</w:t>
      </w:r>
      <w:r w:rsidRPr="00F037A6">
        <w:rPr>
          <w:rFonts w:eastAsia="標楷體"/>
          <w:sz w:val="28"/>
          <w:szCs w:val="28"/>
        </w:rPr>
        <w:t>透過</w:t>
      </w:r>
      <w:r w:rsidRPr="00F037A6">
        <w:rPr>
          <w:rFonts w:eastAsia="標楷體" w:hint="eastAsia"/>
          <w:sz w:val="28"/>
          <w:szCs w:val="28"/>
        </w:rPr>
        <w:t>專業</w:t>
      </w:r>
      <w:r w:rsidR="00625F24">
        <w:rPr>
          <w:rFonts w:eastAsia="標楷體" w:hint="eastAsia"/>
          <w:sz w:val="28"/>
          <w:szCs w:val="28"/>
        </w:rPr>
        <w:t>知</w:t>
      </w:r>
      <w:r w:rsidRPr="00F037A6">
        <w:rPr>
          <w:rFonts w:eastAsia="標楷體" w:hint="eastAsia"/>
          <w:sz w:val="28"/>
          <w:szCs w:val="28"/>
        </w:rPr>
        <w:t>能研習</w:t>
      </w:r>
      <w:r w:rsidRPr="00F037A6">
        <w:rPr>
          <w:rFonts w:ascii="標楷體" w:eastAsia="標楷體" w:hAnsi="標楷體" w:hint="eastAsia"/>
          <w:sz w:val="28"/>
          <w:szCs w:val="28"/>
        </w:rPr>
        <w:t>，</w:t>
      </w:r>
      <w:r w:rsidRPr="00F037A6">
        <w:rPr>
          <w:rFonts w:eastAsia="標楷體" w:hint="eastAsia"/>
          <w:sz w:val="28"/>
          <w:szCs w:val="28"/>
        </w:rPr>
        <w:t>與</w:t>
      </w:r>
      <w:r w:rsidRPr="00F037A6">
        <w:rPr>
          <w:rFonts w:eastAsia="標楷體"/>
          <w:sz w:val="28"/>
          <w:szCs w:val="28"/>
        </w:rPr>
        <w:t>區域</w:t>
      </w:r>
      <w:r w:rsidRPr="00F037A6">
        <w:rPr>
          <w:rFonts w:eastAsia="標楷體" w:hint="eastAsia"/>
          <w:sz w:val="28"/>
          <w:szCs w:val="28"/>
        </w:rPr>
        <w:t>內其他前導學校進行</w:t>
      </w:r>
      <w:r w:rsidRPr="00F037A6">
        <w:rPr>
          <w:rFonts w:eastAsia="標楷體"/>
          <w:sz w:val="28"/>
          <w:szCs w:val="28"/>
        </w:rPr>
        <w:t>校際</w:t>
      </w:r>
      <w:r w:rsidRPr="00F037A6">
        <w:rPr>
          <w:rFonts w:eastAsia="標楷體" w:hint="eastAsia"/>
          <w:sz w:val="28"/>
          <w:szCs w:val="28"/>
        </w:rPr>
        <w:t>交流與</w:t>
      </w:r>
      <w:r w:rsidRPr="00F037A6">
        <w:rPr>
          <w:rFonts w:eastAsia="標楷體"/>
          <w:sz w:val="28"/>
          <w:szCs w:val="28"/>
        </w:rPr>
        <w:t>互助</w:t>
      </w:r>
      <w:r w:rsidRPr="00F037A6">
        <w:rPr>
          <w:rFonts w:ascii="新細明體" w:hAnsi="新細明體" w:hint="eastAsia"/>
          <w:sz w:val="28"/>
          <w:szCs w:val="28"/>
        </w:rPr>
        <w:t>。</w:t>
      </w:r>
    </w:p>
    <w:p w:rsidR="00341C7D" w:rsidRPr="00F037A6" w:rsidRDefault="00341C7D" w:rsidP="00341C7D">
      <w:pPr>
        <w:overflowPunct w:val="0"/>
        <w:ind w:leftChars="237" w:left="1392" w:hangingChars="294" w:hanging="823"/>
        <w:jc w:val="both"/>
        <w:rPr>
          <w:rFonts w:eastAsia="標楷體"/>
          <w:sz w:val="28"/>
          <w:szCs w:val="28"/>
        </w:rPr>
      </w:pPr>
      <w:r w:rsidRPr="00F037A6">
        <w:rPr>
          <w:rFonts w:ascii="標楷體" w:eastAsia="標楷體" w:hAnsi="標楷體" w:hint="eastAsia"/>
          <w:sz w:val="28"/>
          <w:szCs w:val="28"/>
        </w:rPr>
        <w:t>（二）</w:t>
      </w:r>
      <w:r w:rsidRPr="00F037A6">
        <w:rPr>
          <w:rFonts w:eastAsia="標楷體" w:hint="eastAsia"/>
          <w:sz w:val="28"/>
          <w:szCs w:val="28"/>
        </w:rPr>
        <w:t>確實掌握身心障礙學生之課程運作，精進校內教師對身心障礙學生課程規劃與教學之知能。</w:t>
      </w:r>
    </w:p>
    <w:p w:rsidR="00341C7D" w:rsidRPr="00F037A6" w:rsidRDefault="00341C7D" w:rsidP="00F037A6">
      <w:pPr>
        <w:pStyle w:val="a9"/>
        <w:numPr>
          <w:ilvl w:val="0"/>
          <w:numId w:val="4"/>
        </w:numPr>
        <w:overflowPunct w:val="0"/>
        <w:ind w:leftChars="0"/>
        <w:jc w:val="both"/>
        <w:rPr>
          <w:rFonts w:eastAsia="標楷體"/>
          <w:sz w:val="28"/>
          <w:szCs w:val="28"/>
        </w:rPr>
      </w:pPr>
      <w:r w:rsidRPr="00F037A6">
        <w:rPr>
          <w:rFonts w:eastAsia="標楷體"/>
          <w:sz w:val="28"/>
          <w:szCs w:val="28"/>
        </w:rPr>
        <w:t>營造有利於落實身心障礙學生課程與協作之學校文化。</w:t>
      </w:r>
    </w:p>
    <w:p w:rsidR="006E2C71" w:rsidRPr="00F037A6" w:rsidRDefault="006E2C71" w:rsidP="00F037A6">
      <w:pPr>
        <w:pStyle w:val="a9"/>
        <w:numPr>
          <w:ilvl w:val="1"/>
          <w:numId w:val="4"/>
        </w:numPr>
        <w:snapToGrid w:val="0"/>
        <w:spacing w:line="440" w:lineRule="exact"/>
        <w:ind w:leftChars="0" w:left="567" w:hanging="567"/>
        <w:jc w:val="both"/>
        <w:rPr>
          <w:rFonts w:ascii="標楷體" w:eastAsia="標楷體" w:hAnsi="標楷體"/>
          <w:sz w:val="28"/>
          <w:szCs w:val="28"/>
        </w:rPr>
      </w:pPr>
      <w:r w:rsidRPr="00F037A6">
        <w:rPr>
          <w:rFonts w:ascii="標楷體" w:eastAsia="標楷體" w:hAnsi="標楷體" w:hint="eastAsia"/>
          <w:sz w:val="28"/>
          <w:szCs w:val="28"/>
        </w:rPr>
        <w:t>主辦單位：</w:t>
      </w:r>
      <w:r w:rsidR="008632AF" w:rsidRPr="00F037A6">
        <w:rPr>
          <w:rFonts w:ascii="標楷體" w:eastAsia="標楷體" w:hAnsi="標楷體" w:hint="eastAsia"/>
          <w:sz w:val="28"/>
          <w:szCs w:val="28"/>
        </w:rPr>
        <w:t>教育部國教署、</w:t>
      </w:r>
      <w:r w:rsidRPr="00F037A6">
        <w:rPr>
          <w:rFonts w:ascii="標楷體" w:eastAsia="標楷體" w:hAnsi="標楷體" w:hint="eastAsia"/>
          <w:sz w:val="28"/>
          <w:szCs w:val="28"/>
        </w:rPr>
        <w:t>花蓮縣政府</w:t>
      </w:r>
    </w:p>
    <w:p w:rsidR="006E2C71" w:rsidRPr="00F037A6" w:rsidRDefault="00F037A6" w:rsidP="00F037A6">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四、</w:t>
      </w:r>
      <w:r w:rsidR="008E1E8C" w:rsidRPr="00F037A6">
        <w:rPr>
          <w:rFonts w:ascii="標楷體" w:eastAsia="標楷體" w:hAnsi="標楷體" w:hint="eastAsia"/>
          <w:sz w:val="28"/>
          <w:szCs w:val="28"/>
        </w:rPr>
        <w:t>承辦單位：花蓮市中原</w:t>
      </w:r>
      <w:r w:rsidR="006E5BE0" w:rsidRPr="00F037A6">
        <w:rPr>
          <w:rFonts w:ascii="標楷體" w:eastAsia="標楷體" w:hAnsi="標楷體" w:hint="eastAsia"/>
          <w:sz w:val="28"/>
          <w:szCs w:val="28"/>
        </w:rPr>
        <w:t>國</w:t>
      </w:r>
      <w:r w:rsidR="008E1E8C" w:rsidRPr="00F037A6">
        <w:rPr>
          <w:rFonts w:ascii="標楷體" w:eastAsia="標楷體" w:hAnsi="標楷體" w:hint="eastAsia"/>
          <w:sz w:val="28"/>
          <w:szCs w:val="28"/>
        </w:rPr>
        <w:t>小</w:t>
      </w:r>
    </w:p>
    <w:p w:rsidR="006E2C71" w:rsidRDefault="00341C7D" w:rsidP="0022691E">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五</w:t>
      </w:r>
      <w:r w:rsidR="006E2C71" w:rsidRPr="001D55D6">
        <w:rPr>
          <w:rFonts w:ascii="標楷體" w:eastAsia="標楷體" w:hAnsi="標楷體" w:hint="eastAsia"/>
          <w:sz w:val="28"/>
          <w:szCs w:val="28"/>
        </w:rPr>
        <w:t>、研習</w:t>
      </w:r>
      <w:r w:rsidR="00EA5EC9">
        <w:rPr>
          <w:rFonts w:ascii="標楷體" w:eastAsia="標楷體" w:hAnsi="標楷體" w:hint="eastAsia"/>
          <w:sz w:val="28"/>
          <w:szCs w:val="28"/>
        </w:rPr>
        <w:t>時間及地點</w:t>
      </w:r>
      <w:r w:rsidR="006E2C71" w:rsidRPr="001D55D6">
        <w:rPr>
          <w:rFonts w:ascii="標楷體" w:eastAsia="標楷體" w:hAnsi="標楷體" w:hint="eastAsia"/>
          <w:sz w:val="28"/>
          <w:szCs w:val="28"/>
        </w:rPr>
        <w:t>：</w:t>
      </w:r>
    </w:p>
    <w:p w:rsidR="00C130B2" w:rsidRPr="00F037A6" w:rsidRDefault="00EA5EC9" w:rsidP="008632AF">
      <w:pPr>
        <w:snapToGrid w:val="0"/>
        <w:spacing w:line="440" w:lineRule="exact"/>
        <w:ind w:leftChars="118" w:left="283" w:firstLineChars="100" w:firstLine="280"/>
        <w:jc w:val="both"/>
        <w:rPr>
          <w:rFonts w:ascii="標楷體" w:eastAsia="標楷體" w:hAnsi="標楷體"/>
          <w:sz w:val="28"/>
          <w:szCs w:val="28"/>
        </w:rPr>
      </w:pPr>
      <w:r w:rsidRPr="00F037A6">
        <w:rPr>
          <w:rFonts w:ascii="標楷體" w:eastAsia="標楷體" w:hAnsi="標楷體" w:hint="eastAsia"/>
          <w:sz w:val="28"/>
          <w:szCs w:val="28"/>
        </w:rPr>
        <w:t>（一）</w:t>
      </w:r>
      <w:r w:rsidR="00A93093" w:rsidRPr="00F037A6">
        <w:rPr>
          <w:rFonts w:ascii="標楷體" w:eastAsia="標楷體" w:hAnsi="標楷體" w:hint="eastAsia"/>
          <w:sz w:val="28"/>
          <w:szCs w:val="28"/>
        </w:rPr>
        <w:t>時間：</w:t>
      </w:r>
      <w:r w:rsidR="00027D95">
        <w:rPr>
          <w:rFonts w:ascii="標楷體" w:eastAsia="標楷體" w:hAnsi="標楷體" w:hint="eastAsia"/>
          <w:sz w:val="28"/>
          <w:szCs w:val="28"/>
        </w:rPr>
        <w:t>108</w:t>
      </w:r>
      <w:r w:rsidR="00C130B2" w:rsidRPr="00F037A6">
        <w:rPr>
          <w:rFonts w:ascii="標楷體" w:eastAsia="標楷體" w:hAnsi="標楷體" w:hint="eastAsia"/>
          <w:sz w:val="28"/>
          <w:szCs w:val="28"/>
        </w:rPr>
        <w:t>年</w:t>
      </w:r>
      <w:r w:rsidR="00F47F43">
        <w:rPr>
          <w:rFonts w:ascii="標楷體" w:eastAsia="標楷體" w:hAnsi="標楷體" w:hint="eastAsia"/>
          <w:sz w:val="28"/>
          <w:szCs w:val="28"/>
        </w:rPr>
        <w:t>5</w:t>
      </w:r>
      <w:r w:rsidR="00C130B2" w:rsidRPr="00F037A6">
        <w:rPr>
          <w:rFonts w:ascii="標楷體" w:eastAsia="標楷體" w:hAnsi="標楷體" w:hint="eastAsia"/>
          <w:sz w:val="28"/>
          <w:szCs w:val="28"/>
        </w:rPr>
        <w:t>月</w:t>
      </w:r>
      <w:r w:rsidR="00FA7305">
        <w:rPr>
          <w:rFonts w:ascii="標楷體" w:eastAsia="標楷體" w:hAnsi="標楷體" w:hint="eastAsia"/>
          <w:sz w:val="28"/>
          <w:szCs w:val="28"/>
        </w:rPr>
        <w:t>31</w:t>
      </w:r>
      <w:r w:rsidR="00A93093" w:rsidRPr="00F037A6">
        <w:rPr>
          <w:rFonts w:ascii="標楷體" w:eastAsia="標楷體" w:hAnsi="標楷體" w:hint="eastAsia"/>
          <w:sz w:val="28"/>
          <w:szCs w:val="28"/>
        </w:rPr>
        <w:t>日（</w:t>
      </w:r>
      <w:r w:rsidR="00FA7305">
        <w:rPr>
          <w:rFonts w:ascii="標楷體" w:eastAsia="標楷體" w:hAnsi="標楷體" w:hint="eastAsia"/>
          <w:sz w:val="28"/>
          <w:szCs w:val="28"/>
        </w:rPr>
        <w:t>五</w:t>
      </w:r>
      <w:r w:rsidR="00C130B2" w:rsidRPr="00F037A6">
        <w:rPr>
          <w:rFonts w:ascii="標楷體" w:eastAsia="標楷體" w:hAnsi="標楷體" w:hint="eastAsia"/>
          <w:sz w:val="28"/>
          <w:szCs w:val="28"/>
        </w:rPr>
        <w:t>）</w:t>
      </w:r>
      <w:r w:rsidR="00FA7305">
        <w:rPr>
          <w:rFonts w:ascii="標楷體" w:eastAsia="標楷體" w:hAnsi="標楷體" w:hint="eastAsia"/>
          <w:sz w:val="28"/>
          <w:szCs w:val="28"/>
        </w:rPr>
        <w:t>下</w:t>
      </w:r>
      <w:r w:rsidR="00027D95">
        <w:rPr>
          <w:rFonts w:ascii="標楷體" w:eastAsia="標楷體" w:hAnsi="標楷體" w:hint="eastAsia"/>
          <w:sz w:val="28"/>
          <w:szCs w:val="28"/>
        </w:rPr>
        <w:t>午</w:t>
      </w:r>
      <w:r w:rsidR="00FA7305">
        <w:rPr>
          <w:rFonts w:ascii="標楷體" w:eastAsia="標楷體" w:hAnsi="標楷體" w:hint="eastAsia"/>
          <w:sz w:val="28"/>
          <w:szCs w:val="28"/>
        </w:rPr>
        <w:t>13</w:t>
      </w:r>
      <w:r w:rsidR="00027D95">
        <w:rPr>
          <w:rFonts w:ascii="標楷體" w:eastAsia="標楷體" w:hAnsi="標楷體" w:hint="eastAsia"/>
          <w:sz w:val="28"/>
          <w:szCs w:val="28"/>
        </w:rPr>
        <w:t>時</w:t>
      </w:r>
      <w:r w:rsidR="00FA7305">
        <w:rPr>
          <w:rFonts w:ascii="標楷體" w:eastAsia="標楷體" w:hAnsi="標楷體" w:hint="eastAsia"/>
          <w:sz w:val="28"/>
          <w:szCs w:val="28"/>
        </w:rPr>
        <w:t>3</w:t>
      </w:r>
      <w:r w:rsidR="00027D95">
        <w:rPr>
          <w:rFonts w:ascii="標楷體" w:eastAsia="標楷體" w:hAnsi="標楷體" w:hint="eastAsia"/>
          <w:sz w:val="28"/>
          <w:szCs w:val="28"/>
        </w:rPr>
        <w:t>0分至下午</w:t>
      </w:r>
      <w:r w:rsidR="00FA7305">
        <w:rPr>
          <w:rFonts w:ascii="標楷體" w:eastAsia="標楷體" w:hAnsi="標楷體" w:hint="eastAsia"/>
          <w:sz w:val="28"/>
          <w:szCs w:val="28"/>
        </w:rPr>
        <w:t>16</w:t>
      </w:r>
      <w:r w:rsidR="00027D95">
        <w:rPr>
          <w:rFonts w:ascii="標楷體" w:eastAsia="標楷體" w:hAnsi="標楷體" w:hint="eastAsia"/>
          <w:sz w:val="28"/>
          <w:szCs w:val="28"/>
        </w:rPr>
        <w:t>時</w:t>
      </w:r>
      <w:r w:rsidR="00412B20">
        <w:rPr>
          <w:rFonts w:ascii="標楷體" w:eastAsia="標楷體" w:hAnsi="標楷體" w:hint="eastAsia"/>
          <w:sz w:val="28"/>
          <w:szCs w:val="28"/>
        </w:rPr>
        <w:t>3</w:t>
      </w:r>
      <w:r w:rsidR="00027D95">
        <w:rPr>
          <w:rFonts w:ascii="標楷體" w:eastAsia="標楷體" w:hAnsi="標楷體" w:hint="eastAsia"/>
          <w:sz w:val="28"/>
          <w:szCs w:val="28"/>
        </w:rPr>
        <w:t>0分。</w:t>
      </w:r>
    </w:p>
    <w:p w:rsidR="00C130B2" w:rsidRPr="00F037A6" w:rsidRDefault="00A93093" w:rsidP="008632AF">
      <w:pPr>
        <w:snapToGrid w:val="0"/>
        <w:spacing w:line="440" w:lineRule="exact"/>
        <w:ind w:leftChars="118" w:left="283"/>
        <w:jc w:val="both"/>
        <w:rPr>
          <w:rFonts w:ascii="標楷體" w:eastAsia="標楷體" w:hAnsi="標楷體"/>
          <w:sz w:val="28"/>
          <w:szCs w:val="28"/>
        </w:rPr>
      </w:pPr>
      <w:r w:rsidRPr="00F037A6">
        <w:rPr>
          <w:rFonts w:ascii="標楷體" w:eastAsia="標楷體" w:hAnsi="標楷體" w:hint="eastAsia"/>
          <w:sz w:val="28"/>
          <w:szCs w:val="28"/>
        </w:rPr>
        <w:t xml:space="preserve">  （二）</w:t>
      </w:r>
      <w:r w:rsidR="00C130B2" w:rsidRPr="00F037A6">
        <w:rPr>
          <w:rFonts w:ascii="標楷體" w:eastAsia="標楷體" w:hAnsi="標楷體" w:hint="eastAsia"/>
          <w:sz w:val="28"/>
          <w:szCs w:val="28"/>
        </w:rPr>
        <w:t>地點：</w:t>
      </w:r>
      <w:r w:rsidR="008E1E8C" w:rsidRPr="00F037A6">
        <w:rPr>
          <w:rFonts w:ascii="標楷體" w:eastAsia="標楷體" w:hAnsi="標楷體" w:hint="eastAsia"/>
          <w:sz w:val="28"/>
          <w:szCs w:val="28"/>
        </w:rPr>
        <w:t>花蓮</w:t>
      </w:r>
      <w:r w:rsidR="00341C7D" w:rsidRPr="00F037A6">
        <w:rPr>
          <w:rFonts w:ascii="標楷體" w:eastAsia="標楷體" w:hAnsi="標楷體" w:hint="eastAsia"/>
          <w:sz w:val="28"/>
          <w:szCs w:val="28"/>
        </w:rPr>
        <w:t>市中原國小</w:t>
      </w:r>
      <w:r w:rsidR="00027D95">
        <w:rPr>
          <w:rFonts w:ascii="標楷體" w:eastAsia="標楷體" w:hAnsi="標楷體" w:hint="eastAsia"/>
          <w:sz w:val="28"/>
          <w:szCs w:val="28"/>
        </w:rPr>
        <w:t>行政大樓三</w:t>
      </w:r>
      <w:r w:rsidR="00341C7D" w:rsidRPr="00F037A6">
        <w:rPr>
          <w:rFonts w:ascii="標楷體" w:eastAsia="標楷體" w:hAnsi="標楷體" w:hint="eastAsia"/>
          <w:sz w:val="28"/>
          <w:szCs w:val="28"/>
        </w:rPr>
        <w:t>樓會議室</w:t>
      </w:r>
      <w:r w:rsidR="00C130B2" w:rsidRPr="00F037A6">
        <w:rPr>
          <w:rFonts w:ascii="標楷體" w:eastAsia="標楷體" w:hAnsi="標楷體" w:hint="eastAsia"/>
          <w:sz w:val="28"/>
          <w:szCs w:val="28"/>
        </w:rPr>
        <w:t>。</w:t>
      </w:r>
    </w:p>
    <w:p w:rsidR="005B4C2B" w:rsidRPr="00F037A6" w:rsidRDefault="00A93093" w:rsidP="008632AF">
      <w:pPr>
        <w:snapToGrid w:val="0"/>
        <w:spacing w:line="440" w:lineRule="exact"/>
        <w:ind w:leftChars="118" w:left="283"/>
        <w:jc w:val="both"/>
        <w:rPr>
          <w:rFonts w:ascii="標楷體" w:eastAsia="標楷體" w:hAnsi="標楷體"/>
          <w:sz w:val="28"/>
          <w:szCs w:val="28"/>
        </w:rPr>
      </w:pPr>
      <w:r w:rsidRPr="00F037A6">
        <w:rPr>
          <w:rFonts w:ascii="標楷體" w:eastAsia="標楷體" w:hAnsi="標楷體" w:hint="eastAsia"/>
          <w:sz w:val="28"/>
          <w:szCs w:val="28"/>
        </w:rPr>
        <w:t xml:space="preserve">  （三）</w:t>
      </w:r>
      <w:r w:rsidR="00C130B2" w:rsidRPr="00F037A6">
        <w:rPr>
          <w:rFonts w:ascii="標楷體" w:eastAsia="標楷體" w:hAnsi="標楷體" w:hint="eastAsia"/>
          <w:sz w:val="28"/>
          <w:szCs w:val="28"/>
        </w:rPr>
        <w:t>名額：</w:t>
      </w:r>
      <w:r w:rsidR="00FA7305">
        <w:rPr>
          <w:rFonts w:ascii="標楷體" w:eastAsia="標楷體" w:hAnsi="標楷體" w:hint="eastAsia"/>
          <w:sz w:val="28"/>
          <w:szCs w:val="28"/>
        </w:rPr>
        <w:t>20</w:t>
      </w:r>
      <w:r w:rsidR="00C130B2" w:rsidRPr="00F037A6">
        <w:rPr>
          <w:rFonts w:ascii="標楷體" w:eastAsia="標楷體" w:hAnsi="標楷體" w:hint="eastAsia"/>
          <w:sz w:val="28"/>
          <w:szCs w:val="28"/>
        </w:rPr>
        <w:t>人。</w:t>
      </w:r>
    </w:p>
    <w:p w:rsidR="008632AF" w:rsidRDefault="008632AF" w:rsidP="008632AF">
      <w:pPr>
        <w:snapToGrid w:val="0"/>
        <w:spacing w:line="440" w:lineRule="exact"/>
        <w:ind w:leftChars="118" w:left="283"/>
        <w:jc w:val="both"/>
        <w:rPr>
          <w:rFonts w:ascii="標楷體" w:eastAsia="標楷體" w:hAnsi="標楷體"/>
        </w:rPr>
      </w:pPr>
    </w:p>
    <w:p w:rsidR="006E2C71" w:rsidRPr="001D55D6" w:rsidRDefault="00341C7D" w:rsidP="0022691E">
      <w:pPr>
        <w:snapToGrid w:val="0"/>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六</w:t>
      </w:r>
      <w:r w:rsidR="006E2C71" w:rsidRPr="001D55D6">
        <w:rPr>
          <w:rFonts w:ascii="標楷體" w:eastAsia="標楷體" w:hAnsi="標楷體" w:hint="eastAsia"/>
          <w:sz w:val="28"/>
          <w:szCs w:val="28"/>
        </w:rPr>
        <w:t>、參加對象：</w:t>
      </w:r>
    </w:p>
    <w:p w:rsidR="006E2C71" w:rsidRPr="00F037A6" w:rsidRDefault="00341C7D" w:rsidP="008632AF">
      <w:pPr>
        <w:ind w:leftChars="236" w:left="566"/>
        <w:rPr>
          <w:rFonts w:ascii="標楷體" w:eastAsia="標楷體" w:hAnsi="標楷體"/>
          <w:sz w:val="28"/>
          <w:szCs w:val="28"/>
        </w:rPr>
      </w:pPr>
      <w:r w:rsidRPr="00F037A6">
        <w:rPr>
          <w:rFonts w:ascii="標楷體" w:eastAsia="標楷體" w:hAnsi="標楷體" w:hint="eastAsia"/>
          <w:sz w:val="28"/>
          <w:szCs w:val="28"/>
        </w:rPr>
        <w:t>校內社群（中原國小）</w:t>
      </w:r>
      <w:r w:rsidR="008632AF" w:rsidRPr="00F037A6">
        <w:rPr>
          <w:rFonts w:ascii="標楷體" w:eastAsia="標楷體" w:hAnsi="標楷體" w:hint="eastAsia"/>
          <w:sz w:val="28"/>
          <w:szCs w:val="28"/>
        </w:rPr>
        <w:t>、</w:t>
      </w:r>
      <w:r w:rsidRPr="00F037A6">
        <w:rPr>
          <w:rFonts w:ascii="標楷體" w:eastAsia="標楷體" w:hAnsi="標楷體" w:hint="eastAsia"/>
          <w:sz w:val="28"/>
          <w:szCs w:val="28"/>
        </w:rPr>
        <w:t>校際社群（</w:t>
      </w:r>
      <w:r w:rsidR="00027D95">
        <w:rPr>
          <w:rFonts w:ascii="標楷體" w:eastAsia="標楷體" w:hAnsi="標楷體" w:hint="eastAsia"/>
          <w:sz w:val="28"/>
          <w:szCs w:val="28"/>
        </w:rPr>
        <w:t>花崗國中</w:t>
      </w:r>
      <w:r w:rsidR="00027D95" w:rsidRPr="00F037A6">
        <w:rPr>
          <w:rFonts w:eastAsia="標楷體"/>
          <w:sz w:val="28"/>
          <w:szCs w:val="28"/>
        </w:rPr>
        <w:t>、</w:t>
      </w:r>
      <w:r w:rsidRPr="00F037A6">
        <w:rPr>
          <w:rFonts w:eastAsia="標楷體" w:hint="eastAsia"/>
          <w:sz w:val="28"/>
          <w:szCs w:val="28"/>
        </w:rPr>
        <w:t>明恥國小</w:t>
      </w:r>
      <w:r w:rsidRPr="00F037A6">
        <w:rPr>
          <w:rFonts w:eastAsia="標楷體"/>
          <w:sz w:val="28"/>
          <w:szCs w:val="28"/>
        </w:rPr>
        <w:t>、</w:t>
      </w:r>
      <w:r w:rsidRPr="00F037A6">
        <w:rPr>
          <w:rFonts w:eastAsia="標楷體" w:hint="eastAsia"/>
          <w:sz w:val="28"/>
          <w:szCs w:val="28"/>
        </w:rPr>
        <w:t>明禮國小</w:t>
      </w:r>
      <w:r w:rsidRPr="00F037A6">
        <w:rPr>
          <w:rFonts w:ascii="標楷體" w:eastAsia="標楷體" w:hAnsi="標楷體" w:hint="eastAsia"/>
          <w:sz w:val="28"/>
          <w:szCs w:val="28"/>
        </w:rPr>
        <w:t>、</w:t>
      </w:r>
      <w:r w:rsidRPr="00F037A6">
        <w:rPr>
          <w:rFonts w:eastAsia="標楷體" w:hint="eastAsia"/>
          <w:sz w:val="28"/>
          <w:szCs w:val="28"/>
        </w:rPr>
        <w:t>稻香國小</w:t>
      </w:r>
      <w:r w:rsidRPr="00F037A6">
        <w:rPr>
          <w:rFonts w:ascii="標楷體" w:eastAsia="標楷體" w:hAnsi="標楷體" w:hint="eastAsia"/>
          <w:sz w:val="28"/>
          <w:szCs w:val="28"/>
        </w:rPr>
        <w:t>、太昌國小</w:t>
      </w:r>
      <w:r w:rsidR="008632AF" w:rsidRPr="00F037A6">
        <w:rPr>
          <w:rFonts w:ascii="標楷體" w:eastAsia="標楷體" w:hAnsi="標楷體" w:hint="eastAsia"/>
          <w:sz w:val="28"/>
          <w:szCs w:val="28"/>
        </w:rPr>
        <w:t>、</w:t>
      </w:r>
      <w:r w:rsidRPr="00F037A6">
        <w:rPr>
          <w:rFonts w:eastAsia="標楷體" w:hint="eastAsia"/>
          <w:sz w:val="28"/>
          <w:szCs w:val="28"/>
        </w:rPr>
        <w:t>新城國小</w:t>
      </w:r>
      <w:r w:rsidRPr="00F037A6">
        <w:rPr>
          <w:rFonts w:ascii="標楷體" w:eastAsia="標楷體" w:hAnsi="標楷體" w:hint="eastAsia"/>
          <w:sz w:val="28"/>
          <w:szCs w:val="28"/>
        </w:rPr>
        <w:t>、</w:t>
      </w:r>
      <w:r w:rsidRPr="00F037A6">
        <w:rPr>
          <w:rFonts w:eastAsia="標楷體" w:hint="eastAsia"/>
          <w:sz w:val="28"/>
          <w:szCs w:val="28"/>
        </w:rPr>
        <w:t>鳳林國小</w:t>
      </w:r>
      <w:r w:rsidRPr="00F037A6">
        <w:rPr>
          <w:rFonts w:ascii="標楷體" w:eastAsia="標楷體" w:hAnsi="標楷體" w:hint="eastAsia"/>
          <w:sz w:val="28"/>
          <w:szCs w:val="28"/>
        </w:rPr>
        <w:t>、</w:t>
      </w:r>
      <w:r w:rsidRPr="00F037A6">
        <w:rPr>
          <w:rFonts w:eastAsia="標楷體" w:hint="eastAsia"/>
          <w:sz w:val="28"/>
          <w:szCs w:val="28"/>
        </w:rPr>
        <w:t>光復國小</w:t>
      </w:r>
      <w:r w:rsidRPr="00F037A6">
        <w:rPr>
          <w:rFonts w:ascii="標楷體" w:eastAsia="標楷體" w:hAnsi="標楷體" w:hint="eastAsia"/>
          <w:sz w:val="28"/>
          <w:szCs w:val="28"/>
        </w:rPr>
        <w:t>、</w:t>
      </w:r>
      <w:r w:rsidRPr="00F037A6">
        <w:rPr>
          <w:rFonts w:eastAsia="標楷體" w:hint="eastAsia"/>
          <w:sz w:val="28"/>
          <w:szCs w:val="28"/>
        </w:rPr>
        <w:t>玉里國小</w:t>
      </w:r>
      <w:r w:rsidRPr="00F037A6">
        <w:rPr>
          <w:rFonts w:ascii="標楷體" w:eastAsia="標楷體" w:hAnsi="標楷體" w:hint="eastAsia"/>
          <w:sz w:val="28"/>
          <w:szCs w:val="28"/>
        </w:rPr>
        <w:t>、</w:t>
      </w:r>
      <w:r w:rsidRPr="00F037A6">
        <w:rPr>
          <w:rFonts w:eastAsia="標楷體" w:hint="eastAsia"/>
          <w:sz w:val="28"/>
          <w:szCs w:val="28"/>
        </w:rPr>
        <w:t>秀林國小</w:t>
      </w:r>
      <w:r w:rsidRPr="00F037A6">
        <w:rPr>
          <w:rFonts w:ascii="標楷體" w:eastAsia="標楷體" w:hAnsi="標楷體" w:hint="eastAsia"/>
          <w:sz w:val="28"/>
          <w:szCs w:val="28"/>
        </w:rPr>
        <w:t>、</w:t>
      </w:r>
      <w:r w:rsidRPr="00F037A6">
        <w:rPr>
          <w:rFonts w:eastAsia="標楷體" w:hint="eastAsia"/>
          <w:sz w:val="28"/>
          <w:szCs w:val="28"/>
        </w:rPr>
        <w:t>宜昌國小</w:t>
      </w:r>
      <w:r w:rsidRPr="00F037A6">
        <w:rPr>
          <w:rFonts w:ascii="標楷體" w:eastAsia="標楷體" w:hAnsi="標楷體" w:hint="eastAsia"/>
          <w:sz w:val="28"/>
          <w:szCs w:val="28"/>
        </w:rPr>
        <w:t>、吉安國小、</w:t>
      </w:r>
      <w:r w:rsidR="00F037A6">
        <w:rPr>
          <w:rFonts w:ascii="標楷體" w:eastAsia="標楷體" w:hAnsi="標楷體" w:hint="eastAsia"/>
          <w:sz w:val="28"/>
          <w:szCs w:val="28"/>
        </w:rPr>
        <w:t>國風國中</w:t>
      </w:r>
      <w:r w:rsidRPr="00F037A6">
        <w:rPr>
          <w:rFonts w:ascii="標楷體" w:eastAsia="標楷體" w:hAnsi="標楷體" w:hint="eastAsia"/>
          <w:sz w:val="28"/>
          <w:szCs w:val="28"/>
        </w:rPr>
        <w:t>）</w:t>
      </w:r>
      <w:r w:rsidR="008453C7">
        <w:rPr>
          <w:rFonts w:ascii="標楷體" w:eastAsia="標楷體" w:hAnsi="標楷體" w:hint="eastAsia"/>
          <w:sz w:val="28"/>
          <w:szCs w:val="28"/>
        </w:rPr>
        <w:t>、東華大學實習教師</w:t>
      </w:r>
      <w:r w:rsidR="006E2C71" w:rsidRPr="00F037A6">
        <w:rPr>
          <w:rFonts w:ascii="標楷體" w:eastAsia="標楷體" w:hAnsi="標楷體" w:hint="eastAsia"/>
          <w:sz w:val="28"/>
          <w:szCs w:val="28"/>
        </w:rPr>
        <w:t>。</w:t>
      </w:r>
    </w:p>
    <w:p w:rsidR="006E2C71" w:rsidRPr="001D55D6" w:rsidRDefault="00341C7D" w:rsidP="0022691E">
      <w:pPr>
        <w:snapToGrid w:val="0"/>
        <w:spacing w:line="440" w:lineRule="exact"/>
        <w:jc w:val="both"/>
        <w:rPr>
          <w:rFonts w:ascii="標楷體" w:eastAsia="標楷體" w:hAnsi="標楷體"/>
          <w:sz w:val="28"/>
          <w:szCs w:val="28"/>
        </w:rPr>
      </w:pPr>
      <w:r>
        <w:rPr>
          <w:rFonts w:ascii="標楷體" w:eastAsia="標楷體" w:hAnsi="標楷體" w:hint="eastAsia"/>
          <w:sz w:val="28"/>
          <w:szCs w:val="28"/>
        </w:rPr>
        <w:t>七</w:t>
      </w:r>
      <w:r w:rsidR="006E2C71" w:rsidRPr="001D55D6">
        <w:rPr>
          <w:rFonts w:ascii="標楷體" w:eastAsia="標楷體" w:hAnsi="標楷體" w:hint="eastAsia"/>
          <w:sz w:val="28"/>
          <w:szCs w:val="28"/>
        </w:rPr>
        <w:t>、研習內容：</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7"/>
        <w:gridCol w:w="1479"/>
        <w:gridCol w:w="4274"/>
        <w:gridCol w:w="2131"/>
        <w:gridCol w:w="708"/>
      </w:tblGrid>
      <w:tr w:rsidR="00FA7305" w:rsidRPr="000B68AE" w:rsidTr="00C43DFD">
        <w:trPr>
          <w:trHeight w:val="651"/>
          <w:jc w:val="center"/>
        </w:trPr>
        <w:tc>
          <w:tcPr>
            <w:tcW w:w="777" w:type="dxa"/>
            <w:vAlign w:val="center"/>
          </w:tcPr>
          <w:p w:rsidR="00FA7305" w:rsidRPr="00050917" w:rsidRDefault="00FA7305" w:rsidP="00C43DFD">
            <w:pPr>
              <w:widowControl/>
              <w:adjustRightInd w:val="0"/>
              <w:snapToGrid w:val="0"/>
              <w:spacing w:line="440" w:lineRule="exact"/>
              <w:jc w:val="center"/>
              <w:rPr>
                <w:rFonts w:ascii="標楷體" w:eastAsia="標楷體" w:hAnsi="標楷體"/>
                <w:kern w:val="0"/>
                <w:sz w:val="28"/>
                <w:szCs w:val="28"/>
              </w:rPr>
            </w:pPr>
            <w:r w:rsidRPr="00050917">
              <w:rPr>
                <w:rFonts w:ascii="標楷體" w:eastAsia="標楷體" w:hAnsi="標楷體" w:hint="eastAsia"/>
                <w:kern w:val="0"/>
                <w:sz w:val="28"/>
                <w:szCs w:val="28"/>
              </w:rPr>
              <w:t>日期</w:t>
            </w:r>
          </w:p>
        </w:tc>
        <w:tc>
          <w:tcPr>
            <w:tcW w:w="1479" w:type="dxa"/>
            <w:vAlign w:val="center"/>
          </w:tcPr>
          <w:p w:rsidR="00FA7305" w:rsidRPr="00050917" w:rsidRDefault="00FA7305" w:rsidP="00C43DFD">
            <w:pPr>
              <w:adjustRightInd w:val="0"/>
              <w:snapToGrid w:val="0"/>
              <w:spacing w:line="440" w:lineRule="exact"/>
              <w:jc w:val="center"/>
              <w:rPr>
                <w:rFonts w:ascii="標楷體" w:eastAsia="標楷體" w:hAnsi="標楷體"/>
                <w:kern w:val="0"/>
                <w:sz w:val="28"/>
                <w:szCs w:val="28"/>
              </w:rPr>
            </w:pPr>
            <w:r w:rsidRPr="00050917">
              <w:rPr>
                <w:rFonts w:ascii="標楷體" w:eastAsia="標楷體" w:hAnsi="標楷體" w:hint="eastAsia"/>
                <w:kern w:val="0"/>
                <w:sz w:val="28"/>
                <w:szCs w:val="28"/>
              </w:rPr>
              <w:t>研習時間</w:t>
            </w:r>
          </w:p>
        </w:tc>
        <w:tc>
          <w:tcPr>
            <w:tcW w:w="4274" w:type="dxa"/>
            <w:vAlign w:val="center"/>
          </w:tcPr>
          <w:p w:rsidR="00FA7305" w:rsidRPr="00050917" w:rsidRDefault="00FA7305" w:rsidP="00C43DFD">
            <w:pPr>
              <w:adjustRightInd w:val="0"/>
              <w:snapToGrid w:val="0"/>
              <w:spacing w:line="440" w:lineRule="exact"/>
              <w:jc w:val="center"/>
              <w:rPr>
                <w:rFonts w:ascii="標楷體" w:eastAsia="標楷體" w:hAnsi="標楷體"/>
                <w:kern w:val="0"/>
                <w:sz w:val="28"/>
                <w:szCs w:val="28"/>
              </w:rPr>
            </w:pPr>
            <w:r w:rsidRPr="00050917">
              <w:rPr>
                <w:rFonts w:ascii="標楷體" w:eastAsia="標楷體" w:hAnsi="標楷體" w:hint="eastAsia"/>
                <w:kern w:val="0"/>
                <w:sz w:val="28"/>
                <w:szCs w:val="28"/>
              </w:rPr>
              <w:t>研習內容</w:t>
            </w:r>
          </w:p>
        </w:tc>
        <w:tc>
          <w:tcPr>
            <w:tcW w:w="2131" w:type="dxa"/>
            <w:vAlign w:val="center"/>
          </w:tcPr>
          <w:p w:rsidR="00FA7305" w:rsidRPr="00050917" w:rsidRDefault="00FA7305" w:rsidP="00C43DFD">
            <w:pPr>
              <w:adjustRightInd w:val="0"/>
              <w:snapToGrid w:val="0"/>
              <w:spacing w:line="440" w:lineRule="exact"/>
              <w:jc w:val="center"/>
              <w:rPr>
                <w:rFonts w:ascii="標楷體" w:eastAsia="標楷體" w:hAnsi="標楷體"/>
                <w:kern w:val="0"/>
                <w:sz w:val="28"/>
                <w:szCs w:val="28"/>
              </w:rPr>
            </w:pPr>
            <w:r w:rsidRPr="00050917">
              <w:rPr>
                <w:rFonts w:ascii="標楷體" w:eastAsia="標楷體" w:hAnsi="標楷體" w:hint="eastAsia"/>
                <w:kern w:val="0"/>
                <w:sz w:val="28"/>
                <w:szCs w:val="28"/>
              </w:rPr>
              <w:t>講師/工作人員</w:t>
            </w:r>
          </w:p>
        </w:tc>
        <w:tc>
          <w:tcPr>
            <w:tcW w:w="708" w:type="dxa"/>
            <w:vAlign w:val="center"/>
          </w:tcPr>
          <w:p w:rsidR="00FA7305" w:rsidRPr="00050917" w:rsidRDefault="00FA7305" w:rsidP="00C43DFD">
            <w:pPr>
              <w:adjustRightInd w:val="0"/>
              <w:snapToGrid w:val="0"/>
              <w:spacing w:line="440" w:lineRule="exact"/>
              <w:jc w:val="center"/>
              <w:rPr>
                <w:rFonts w:ascii="標楷體" w:eastAsia="標楷體" w:hAnsi="標楷體"/>
                <w:kern w:val="0"/>
                <w:sz w:val="28"/>
                <w:szCs w:val="28"/>
              </w:rPr>
            </w:pPr>
            <w:r w:rsidRPr="00050917">
              <w:rPr>
                <w:rFonts w:ascii="標楷體" w:eastAsia="標楷體" w:hAnsi="標楷體" w:hint="eastAsia"/>
                <w:kern w:val="0"/>
                <w:sz w:val="28"/>
                <w:szCs w:val="28"/>
              </w:rPr>
              <w:t>備註</w:t>
            </w:r>
          </w:p>
        </w:tc>
      </w:tr>
      <w:tr w:rsidR="00FA7305" w:rsidRPr="000B68AE" w:rsidTr="00C43DFD">
        <w:trPr>
          <w:trHeight w:val="732"/>
          <w:jc w:val="center"/>
        </w:trPr>
        <w:tc>
          <w:tcPr>
            <w:tcW w:w="777" w:type="dxa"/>
            <w:vMerge w:val="restart"/>
            <w:vAlign w:val="center"/>
          </w:tcPr>
          <w:p w:rsidR="00FA7305" w:rsidRDefault="00FA7305" w:rsidP="00C43DFD">
            <w:pPr>
              <w:adjustRightInd w:val="0"/>
              <w:snapToGrid w:val="0"/>
              <w:spacing w:line="440" w:lineRule="exact"/>
              <w:jc w:val="center"/>
              <w:rPr>
                <w:rFonts w:ascii="標楷體" w:eastAsia="標楷體" w:hAnsi="標楷體"/>
                <w:kern w:val="0"/>
              </w:rPr>
            </w:pPr>
            <w:r>
              <w:rPr>
                <w:rFonts w:ascii="標楷體" w:eastAsia="標楷體" w:hAnsi="標楷體" w:hint="eastAsia"/>
                <w:kern w:val="0"/>
              </w:rPr>
              <w:t>108年  5 月</w:t>
            </w:r>
          </w:p>
          <w:p w:rsidR="00FA7305" w:rsidRPr="000B68AE" w:rsidRDefault="00FA7305" w:rsidP="00C43DFD">
            <w:pPr>
              <w:adjustRightInd w:val="0"/>
              <w:snapToGrid w:val="0"/>
              <w:spacing w:line="440" w:lineRule="exact"/>
              <w:jc w:val="center"/>
              <w:rPr>
                <w:rFonts w:ascii="標楷體" w:eastAsia="標楷體" w:hAnsi="標楷體"/>
                <w:kern w:val="0"/>
              </w:rPr>
            </w:pPr>
            <w:r>
              <w:rPr>
                <w:rFonts w:ascii="標楷體" w:eastAsia="標楷體" w:hAnsi="標楷體" w:hint="eastAsia"/>
                <w:kern w:val="0"/>
              </w:rPr>
              <w:t>31日（五）</w:t>
            </w:r>
          </w:p>
        </w:tc>
        <w:tc>
          <w:tcPr>
            <w:tcW w:w="1479"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r w:rsidRPr="000B68AE">
              <w:rPr>
                <w:rFonts w:ascii="標楷體" w:eastAsia="標楷體" w:hAnsi="標楷體" w:hint="eastAsia"/>
                <w:kern w:val="0"/>
              </w:rPr>
              <w:t>13:</w:t>
            </w:r>
            <w:r>
              <w:rPr>
                <w:rFonts w:ascii="標楷體" w:eastAsia="標楷體" w:hAnsi="標楷體" w:hint="eastAsia"/>
                <w:kern w:val="0"/>
              </w:rPr>
              <w:t>2</w:t>
            </w:r>
            <w:r w:rsidRPr="000B68AE">
              <w:rPr>
                <w:rFonts w:ascii="標楷體" w:eastAsia="標楷體" w:hAnsi="標楷體" w:hint="eastAsia"/>
                <w:kern w:val="0"/>
              </w:rPr>
              <w:t>0~</w:t>
            </w:r>
            <w:r>
              <w:rPr>
                <w:rFonts w:ascii="標楷體" w:eastAsia="標楷體" w:hAnsi="標楷體" w:hint="eastAsia"/>
                <w:kern w:val="0"/>
              </w:rPr>
              <w:t>13</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w:t>
            </w:r>
          </w:p>
        </w:tc>
        <w:tc>
          <w:tcPr>
            <w:tcW w:w="4274" w:type="dxa"/>
            <w:tcBorders>
              <w:top w:val="single" w:sz="4" w:space="0" w:color="auto"/>
              <w:left w:val="single" w:sz="4" w:space="0" w:color="auto"/>
              <w:bottom w:val="single" w:sz="4" w:space="0" w:color="auto"/>
              <w:right w:val="single" w:sz="4" w:space="0" w:color="auto"/>
            </w:tcBorders>
            <w:vAlign w:val="center"/>
          </w:tcPr>
          <w:p w:rsidR="00FA7305" w:rsidRPr="00625F24" w:rsidRDefault="00FA7305" w:rsidP="00C43DFD">
            <w:pPr>
              <w:adjustRightInd w:val="0"/>
              <w:snapToGrid w:val="0"/>
              <w:jc w:val="center"/>
              <w:rPr>
                <w:rFonts w:ascii="標楷體" w:eastAsia="標楷體" w:hAnsi="標楷體"/>
                <w:kern w:val="0"/>
                <w:sz w:val="28"/>
                <w:szCs w:val="28"/>
              </w:rPr>
            </w:pPr>
            <w:r w:rsidRPr="00625F24">
              <w:rPr>
                <w:rFonts w:ascii="標楷體" w:eastAsia="標楷體" w:hAnsi="標楷體" w:hint="eastAsia"/>
                <w:kern w:val="0"/>
                <w:sz w:val="28"/>
                <w:szCs w:val="28"/>
              </w:rPr>
              <w:t>報到/簽到</w:t>
            </w:r>
          </w:p>
        </w:tc>
        <w:tc>
          <w:tcPr>
            <w:tcW w:w="2131"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r>
              <w:rPr>
                <w:rFonts w:ascii="標楷體" w:eastAsia="標楷體" w:hAnsi="標楷體" w:hint="eastAsia"/>
                <w:kern w:val="0"/>
              </w:rPr>
              <w:t>中原國小</w:t>
            </w:r>
          </w:p>
        </w:tc>
        <w:tc>
          <w:tcPr>
            <w:tcW w:w="708"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p>
        </w:tc>
      </w:tr>
      <w:tr w:rsidR="00FA7305" w:rsidRPr="000B68AE" w:rsidTr="00C43DFD">
        <w:trPr>
          <w:trHeight w:val="750"/>
          <w:jc w:val="center"/>
        </w:trPr>
        <w:tc>
          <w:tcPr>
            <w:tcW w:w="777" w:type="dxa"/>
            <w:vMerge/>
            <w:vAlign w:val="center"/>
          </w:tcPr>
          <w:p w:rsidR="00FA7305" w:rsidRPr="000B68AE" w:rsidRDefault="00FA7305" w:rsidP="00C43DFD">
            <w:pPr>
              <w:adjustRightInd w:val="0"/>
              <w:snapToGrid w:val="0"/>
              <w:spacing w:line="440" w:lineRule="exact"/>
              <w:jc w:val="center"/>
              <w:rPr>
                <w:rFonts w:ascii="標楷體" w:eastAsia="標楷體" w:hAnsi="標楷體"/>
                <w:kern w:val="0"/>
              </w:rPr>
            </w:pPr>
          </w:p>
        </w:tc>
        <w:tc>
          <w:tcPr>
            <w:tcW w:w="1479"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r>
              <w:rPr>
                <w:rFonts w:ascii="標楷體" w:eastAsia="標楷體" w:hAnsi="標楷體" w:hint="eastAsia"/>
                <w:kern w:val="0"/>
              </w:rPr>
              <w:t>13</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0~1</w:t>
            </w:r>
            <w:r>
              <w:rPr>
                <w:rFonts w:ascii="標楷體" w:eastAsia="標楷體" w:hAnsi="標楷體" w:hint="eastAsia"/>
                <w:kern w:val="0"/>
              </w:rPr>
              <w:t>4</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w:t>
            </w:r>
          </w:p>
        </w:tc>
        <w:tc>
          <w:tcPr>
            <w:tcW w:w="4274" w:type="dxa"/>
            <w:tcBorders>
              <w:top w:val="single" w:sz="4" w:space="0" w:color="auto"/>
              <w:left w:val="single" w:sz="4" w:space="0" w:color="auto"/>
              <w:bottom w:val="single" w:sz="4" w:space="0" w:color="auto"/>
              <w:right w:val="single" w:sz="4" w:space="0" w:color="auto"/>
            </w:tcBorders>
            <w:vAlign w:val="center"/>
          </w:tcPr>
          <w:p w:rsidR="00FA7305" w:rsidRPr="00625F24" w:rsidRDefault="00FA7305" w:rsidP="00C43DFD">
            <w:pPr>
              <w:adjustRightInd w:val="0"/>
              <w:snapToGrid w:val="0"/>
              <w:jc w:val="center"/>
              <w:rPr>
                <w:rFonts w:ascii="標楷體" w:eastAsia="標楷體" w:hAnsi="標楷體"/>
                <w:kern w:val="0"/>
                <w:sz w:val="28"/>
                <w:szCs w:val="28"/>
              </w:rPr>
            </w:pPr>
            <w:r w:rsidRPr="00625F24">
              <w:rPr>
                <w:rFonts w:ascii="標楷體" w:eastAsia="標楷體" w:hAnsi="標楷體" w:hint="eastAsia"/>
                <w:kern w:val="0"/>
                <w:sz w:val="28"/>
                <w:szCs w:val="28"/>
              </w:rPr>
              <w:t>硬筆書法淺談</w:t>
            </w:r>
          </w:p>
        </w:tc>
        <w:tc>
          <w:tcPr>
            <w:tcW w:w="2131" w:type="dxa"/>
            <w:tcBorders>
              <w:top w:val="single" w:sz="4" w:space="0" w:color="auto"/>
              <w:left w:val="single" w:sz="4" w:space="0" w:color="auto"/>
              <w:bottom w:val="single" w:sz="4" w:space="0" w:color="auto"/>
              <w:right w:val="single" w:sz="4" w:space="0" w:color="auto"/>
            </w:tcBorders>
            <w:vAlign w:val="center"/>
          </w:tcPr>
          <w:p w:rsidR="00FA7305" w:rsidRDefault="00FA7305" w:rsidP="00C43DFD">
            <w:pPr>
              <w:jc w:val="center"/>
              <w:rPr>
                <w:rFonts w:ascii="標楷體" w:eastAsia="標楷體" w:hAnsi="標楷體"/>
                <w:kern w:val="0"/>
              </w:rPr>
            </w:pPr>
            <w:r>
              <w:rPr>
                <w:rFonts w:ascii="標楷體" w:eastAsia="標楷體" w:hAnsi="標楷體" w:hint="eastAsia"/>
                <w:kern w:val="0"/>
              </w:rPr>
              <w:t>花蓮市中原國小</w:t>
            </w:r>
          </w:p>
          <w:p w:rsidR="00FA7305" w:rsidRPr="00F23A86" w:rsidRDefault="00FA7305" w:rsidP="00C43DFD">
            <w:pPr>
              <w:jc w:val="center"/>
              <w:rPr>
                <w:rFonts w:ascii="標楷體" w:eastAsia="標楷體" w:hAnsi="標楷體"/>
                <w:kern w:val="0"/>
              </w:rPr>
            </w:pPr>
            <w:r>
              <w:rPr>
                <w:rFonts w:ascii="標楷體" w:eastAsia="標楷體" w:hAnsi="標楷體" w:hint="eastAsia"/>
                <w:kern w:val="0"/>
              </w:rPr>
              <w:t>陳之樂老師</w:t>
            </w:r>
          </w:p>
        </w:tc>
        <w:tc>
          <w:tcPr>
            <w:tcW w:w="708"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p>
        </w:tc>
      </w:tr>
      <w:tr w:rsidR="00FA7305" w:rsidRPr="000B68AE" w:rsidTr="00C43DFD">
        <w:trPr>
          <w:trHeight w:val="750"/>
          <w:jc w:val="center"/>
        </w:trPr>
        <w:tc>
          <w:tcPr>
            <w:tcW w:w="777" w:type="dxa"/>
            <w:vMerge/>
            <w:vAlign w:val="center"/>
          </w:tcPr>
          <w:p w:rsidR="00FA7305" w:rsidRPr="000B68AE" w:rsidRDefault="00FA7305" w:rsidP="00C43DFD">
            <w:pPr>
              <w:adjustRightInd w:val="0"/>
              <w:snapToGrid w:val="0"/>
              <w:spacing w:line="440" w:lineRule="exact"/>
              <w:jc w:val="center"/>
              <w:rPr>
                <w:rFonts w:ascii="標楷體" w:eastAsia="標楷體" w:hAnsi="標楷體"/>
                <w:kern w:val="0"/>
              </w:rPr>
            </w:pPr>
          </w:p>
        </w:tc>
        <w:tc>
          <w:tcPr>
            <w:tcW w:w="1479" w:type="dxa"/>
            <w:tcBorders>
              <w:top w:val="single" w:sz="4" w:space="0" w:color="auto"/>
              <w:left w:val="single" w:sz="4" w:space="0" w:color="auto"/>
              <w:bottom w:val="single" w:sz="4" w:space="0" w:color="auto"/>
              <w:right w:val="single" w:sz="4" w:space="0" w:color="auto"/>
            </w:tcBorders>
            <w:vAlign w:val="center"/>
          </w:tcPr>
          <w:p w:rsidR="00FA7305" w:rsidRDefault="00FA7305" w:rsidP="00C43DFD">
            <w:pPr>
              <w:adjustRightInd w:val="0"/>
              <w:snapToGrid w:val="0"/>
              <w:jc w:val="center"/>
              <w:rPr>
                <w:rFonts w:ascii="標楷體" w:eastAsia="標楷體" w:hAnsi="標楷體"/>
                <w:kern w:val="0"/>
              </w:rPr>
            </w:pPr>
            <w:r>
              <w:rPr>
                <w:rFonts w:ascii="標楷體" w:eastAsia="標楷體" w:hAnsi="標楷體" w:hint="eastAsia"/>
                <w:kern w:val="0"/>
              </w:rPr>
              <w:t>14</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0~1</w:t>
            </w:r>
            <w:r>
              <w:rPr>
                <w:rFonts w:ascii="標楷體" w:eastAsia="標楷體" w:hAnsi="標楷體" w:hint="eastAsia"/>
                <w:kern w:val="0"/>
              </w:rPr>
              <w:t>5</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w:t>
            </w:r>
          </w:p>
        </w:tc>
        <w:tc>
          <w:tcPr>
            <w:tcW w:w="4274" w:type="dxa"/>
            <w:tcBorders>
              <w:top w:val="single" w:sz="4" w:space="0" w:color="auto"/>
              <w:left w:val="single" w:sz="4" w:space="0" w:color="auto"/>
              <w:bottom w:val="single" w:sz="4" w:space="0" w:color="auto"/>
              <w:right w:val="single" w:sz="4" w:space="0" w:color="auto"/>
            </w:tcBorders>
            <w:vAlign w:val="center"/>
          </w:tcPr>
          <w:p w:rsidR="00FA7305" w:rsidRPr="00625F24" w:rsidRDefault="00FA7305" w:rsidP="00C43DFD">
            <w:pPr>
              <w:adjustRightInd w:val="0"/>
              <w:snapToGrid w:val="0"/>
              <w:jc w:val="center"/>
              <w:rPr>
                <w:rFonts w:ascii="標楷體" w:eastAsia="標楷體" w:hAnsi="標楷體"/>
                <w:kern w:val="0"/>
                <w:sz w:val="28"/>
                <w:szCs w:val="28"/>
              </w:rPr>
            </w:pPr>
            <w:r w:rsidRPr="00625F24">
              <w:rPr>
                <w:rFonts w:ascii="標楷體" w:eastAsia="標楷體" w:hAnsi="標楷體" w:hint="eastAsia"/>
                <w:kern w:val="0"/>
                <w:sz w:val="28"/>
                <w:szCs w:val="28"/>
              </w:rPr>
              <w:t>硬筆書法之實戰演練</w:t>
            </w:r>
          </w:p>
        </w:tc>
        <w:tc>
          <w:tcPr>
            <w:tcW w:w="2131" w:type="dxa"/>
            <w:tcBorders>
              <w:top w:val="single" w:sz="4" w:space="0" w:color="auto"/>
              <w:left w:val="single" w:sz="4" w:space="0" w:color="auto"/>
              <w:bottom w:val="single" w:sz="4" w:space="0" w:color="auto"/>
              <w:right w:val="single" w:sz="4" w:space="0" w:color="auto"/>
            </w:tcBorders>
            <w:vAlign w:val="center"/>
          </w:tcPr>
          <w:p w:rsidR="00FA7305" w:rsidRDefault="00FA7305" w:rsidP="00C43DFD">
            <w:pPr>
              <w:jc w:val="center"/>
              <w:rPr>
                <w:rFonts w:ascii="標楷體" w:eastAsia="標楷體" w:hAnsi="標楷體"/>
                <w:kern w:val="0"/>
              </w:rPr>
            </w:pPr>
            <w:r>
              <w:rPr>
                <w:rFonts w:ascii="標楷體" w:eastAsia="標楷體" w:hAnsi="標楷體" w:hint="eastAsia"/>
                <w:kern w:val="0"/>
              </w:rPr>
              <w:t>花蓮市中原國小</w:t>
            </w:r>
          </w:p>
          <w:p w:rsidR="00FA7305" w:rsidRDefault="00FA7305" w:rsidP="00C43DFD">
            <w:pPr>
              <w:jc w:val="center"/>
              <w:rPr>
                <w:rFonts w:ascii="標楷體" w:eastAsia="標楷體" w:hAnsi="標楷體"/>
                <w:kern w:val="0"/>
              </w:rPr>
            </w:pPr>
            <w:r>
              <w:rPr>
                <w:rFonts w:ascii="標楷體" w:eastAsia="標楷體" w:hAnsi="標楷體" w:hint="eastAsia"/>
                <w:kern w:val="0"/>
              </w:rPr>
              <w:t>陳之樂老師</w:t>
            </w:r>
          </w:p>
        </w:tc>
        <w:tc>
          <w:tcPr>
            <w:tcW w:w="708"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p>
        </w:tc>
      </w:tr>
      <w:tr w:rsidR="00FA7305" w:rsidRPr="000B68AE" w:rsidTr="00C43DFD">
        <w:trPr>
          <w:trHeight w:val="986"/>
          <w:jc w:val="center"/>
        </w:trPr>
        <w:tc>
          <w:tcPr>
            <w:tcW w:w="777" w:type="dxa"/>
            <w:vMerge/>
            <w:vAlign w:val="center"/>
          </w:tcPr>
          <w:p w:rsidR="00FA7305" w:rsidRPr="000B68AE" w:rsidRDefault="00FA7305" w:rsidP="00C43DFD">
            <w:pPr>
              <w:adjustRightInd w:val="0"/>
              <w:snapToGrid w:val="0"/>
              <w:spacing w:line="440" w:lineRule="exact"/>
              <w:jc w:val="center"/>
              <w:rPr>
                <w:rFonts w:ascii="標楷體" w:eastAsia="標楷體" w:hAnsi="標楷體"/>
                <w:kern w:val="0"/>
              </w:rPr>
            </w:pPr>
          </w:p>
        </w:tc>
        <w:tc>
          <w:tcPr>
            <w:tcW w:w="1479"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r>
              <w:rPr>
                <w:rFonts w:ascii="標楷體" w:eastAsia="標楷體" w:hAnsi="標楷體" w:hint="eastAsia"/>
                <w:kern w:val="0"/>
              </w:rPr>
              <w:t>15</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0~1</w:t>
            </w:r>
            <w:r>
              <w:rPr>
                <w:rFonts w:ascii="標楷體" w:eastAsia="標楷體" w:hAnsi="標楷體" w:hint="eastAsia"/>
                <w:kern w:val="0"/>
              </w:rPr>
              <w:t>6</w:t>
            </w:r>
            <w:r w:rsidRPr="000B68AE">
              <w:rPr>
                <w:rFonts w:ascii="標楷體" w:eastAsia="標楷體" w:hAnsi="標楷體" w:hint="eastAsia"/>
                <w:kern w:val="0"/>
              </w:rPr>
              <w:t>:</w:t>
            </w:r>
            <w:r>
              <w:rPr>
                <w:rFonts w:ascii="標楷體" w:eastAsia="標楷體" w:hAnsi="標楷體" w:hint="eastAsia"/>
                <w:kern w:val="0"/>
              </w:rPr>
              <w:t>3</w:t>
            </w:r>
            <w:r w:rsidRPr="000B68AE">
              <w:rPr>
                <w:rFonts w:ascii="標楷體" w:eastAsia="標楷體" w:hAnsi="標楷體" w:hint="eastAsia"/>
                <w:kern w:val="0"/>
              </w:rPr>
              <w:t>0</w:t>
            </w:r>
          </w:p>
        </w:tc>
        <w:tc>
          <w:tcPr>
            <w:tcW w:w="4274" w:type="dxa"/>
            <w:tcBorders>
              <w:top w:val="single" w:sz="4" w:space="0" w:color="auto"/>
              <w:left w:val="single" w:sz="4" w:space="0" w:color="auto"/>
              <w:bottom w:val="single" w:sz="4" w:space="0" w:color="auto"/>
              <w:right w:val="single" w:sz="4" w:space="0" w:color="auto"/>
            </w:tcBorders>
            <w:vAlign w:val="center"/>
          </w:tcPr>
          <w:p w:rsidR="00FA7305" w:rsidRPr="00625F24" w:rsidRDefault="00FA7305" w:rsidP="00C43DFD">
            <w:pPr>
              <w:adjustRightInd w:val="0"/>
              <w:snapToGrid w:val="0"/>
              <w:rPr>
                <w:rFonts w:ascii="標楷體" w:eastAsia="標楷體" w:hAnsi="標楷體"/>
                <w:kern w:val="0"/>
                <w:sz w:val="28"/>
                <w:szCs w:val="28"/>
              </w:rPr>
            </w:pPr>
            <w:r w:rsidRPr="00625F24">
              <w:rPr>
                <w:rFonts w:ascii="標楷體" w:eastAsia="標楷體" w:hAnsi="標楷體" w:hint="eastAsia"/>
                <w:kern w:val="0"/>
                <w:sz w:val="28"/>
                <w:szCs w:val="28"/>
              </w:rPr>
              <w:t xml:space="preserve">    書法、文字學與文字圖像創作</w:t>
            </w:r>
          </w:p>
        </w:tc>
        <w:tc>
          <w:tcPr>
            <w:tcW w:w="2131" w:type="dxa"/>
            <w:tcBorders>
              <w:top w:val="single" w:sz="4" w:space="0" w:color="auto"/>
              <w:left w:val="single" w:sz="4" w:space="0" w:color="auto"/>
              <w:bottom w:val="single" w:sz="4" w:space="0" w:color="auto"/>
              <w:right w:val="single" w:sz="4" w:space="0" w:color="auto"/>
            </w:tcBorders>
            <w:vAlign w:val="center"/>
          </w:tcPr>
          <w:p w:rsidR="00FA7305" w:rsidRDefault="00FA7305" w:rsidP="00C43DFD">
            <w:pPr>
              <w:jc w:val="center"/>
              <w:rPr>
                <w:rFonts w:ascii="標楷體" w:eastAsia="標楷體" w:hAnsi="標楷體"/>
                <w:kern w:val="0"/>
              </w:rPr>
            </w:pPr>
            <w:r>
              <w:rPr>
                <w:rFonts w:ascii="標楷體" w:eastAsia="標楷體" w:hAnsi="標楷體" w:hint="eastAsia"/>
                <w:kern w:val="0"/>
              </w:rPr>
              <w:t>花蓮市中原國小</w:t>
            </w:r>
          </w:p>
          <w:p w:rsidR="00FA7305" w:rsidRPr="00F23A86" w:rsidRDefault="00FA7305" w:rsidP="00C43DFD">
            <w:pPr>
              <w:jc w:val="center"/>
              <w:rPr>
                <w:rFonts w:ascii="標楷體" w:eastAsia="標楷體" w:hAnsi="標楷體"/>
                <w:kern w:val="0"/>
              </w:rPr>
            </w:pPr>
            <w:r>
              <w:rPr>
                <w:rFonts w:ascii="標楷體" w:eastAsia="標楷體" w:hAnsi="標楷體" w:hint="eastAsia"/>
                <w:kern w:val="0"/>
              </w:rPr>
              <w:t>陳之樂老師</w:t>
            </w:r>
          </w:p>
        </w:tc>
        <w:tc>
          <w:tcPr>
            <w:tcW w:w="708" w:type="dxa"/>
            <w:tcBorders>
              <w:top w:val="single" w:sz="4" w:space="0" w:color="auto"/>
              <w:left w:val="single" w:sz="4" w:space="0" w:color="auto"/>
              <w:bottom w:val="single" w:sz="4" w:space="0" w:color="auto"/>
              <w:right w:val="single" w:sz="4" w:space="0" w:color="auto"/>
            </w:tcBorders>
            <w:vAlign w:val="center"/>
          </w:tcPr>
          <w:p w:rsidR="00FA7305" w:rsidRPr="000B68AE" w:rsidRDefault="00FA7305" w:rsidP="00C43DFD">
            <w:pPr>
              <w:adjustRightInd w:val="0"/>
              <w:snapToGrid w:val="0"/>
              <w:jc w:val="center"/>
              <w:rPr>
                <w:rFonts w:ascii="標楷體" w:eastAsia="標楷體" w:hAnsi="標楷體"/>
                <w:kern w:val="0"/>
              </w:rPr>
            </w:pPr>
          </w:p>
        </w:tc>
      </w:tr>
    </w:tbl>
    <w:p w:rsidR="006E2C71" w:rsidRPr="00A00E73" w:rsidRDefault="00F037A6" w:rsidP="00B95B20">
      <w:pPr>
        <w:snapToGrid w:val="0"/>
        <w:spacing w:beforeLines="50" w:before="180" w:line="44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八</w:t>
      </w:r>
      <w:r w:rsidR="006E2C71" w:rsidRPr="00A00E73">
        <w:rPr>
          <w:rFonts w:ascii="標楷體" w:eastAsia="標楷體" w:hAnsi="標楷體" w:hint="eastAsia"/>
          <w:sz w:val="28"/>
          <w:szCs w:val="28"/>
        </w:rPr>
        <w:t>、研習時數：全程參與研習核給研習時數</w:t>
      </w:r>
      <w:r w:rsidR="00FA7305">
        <w:rPr>
          <w:rFonts w:ascii="標楷體" w:eastAsia="標楷體" w:hAnsi="標楷體" w:hint="eastAsia"/>
          <w:sz w:val="28"/>
          <w:szCs w:val="28"/>
        </w:rPr>
        <w:t>3</w:t>
      </w:r>
      <w:r w:rsidR="006E2C71" w:rsidRPr="00A00E73">
        <w:rPr>
          <w:rFonts w:ascii="標楷體" w:eastAsia="標楷體" w:hAnsi="標楷體" w:hint="eastAsia"/>
          <w:sz w:val="28"/>
          <w:szCs w:val="28"/>
        </w:rPr>
        <w:t>小時。</w:t>
      </w:r>
    </w:p>
    <w:p w:rsidR="006E2C71" w:rsidRPr="00A00E73" w:rsidRDefault="00F037A6" w:rsidP="0022691E">
      <w:pPr>
        <w:snapToGrid w:val="0"/>
        <w:spacing w:line="440" w:lineRule="exact"/>
        <w:ind w:left="538" w:hangingChars="192" w:hanging="538"/>
        <w:jc w:val="both"/>
        <w:rPr>
          <w:rFonts w:ascii="標楷體" w:eastAsia="標楷體" w:hAnsi="標楷體"/>
          <w:sz w:val="28"/>
          <w:szCs w:val="28"/>
        </w:rPr>
      </w:pPr>
      <w:r>
        <w:rPr>
          <w:rFonts w:ascii="標楷體" w:eastAsia="標楷體" w:hAnsi="標楷體" w:hint="eastAsia"/>
          <w:sz w:val="28"/>
          <w:szCs w:val="28"/>
        </w:rPr>
        <w:t>九</w:t>
      </w:r>
      <w:r w:rsidR="006E2C71" w:rsidRPr="00A00E73">
        <w:rPr>
          <w:rFonts w:ascii="標楷體" w:eastAsia="標楷體" w:hAnsi="標楷體" w:hint="eastAsia"/>
          <w:sz w:val="28"/>
          <w:szCs w:val="28"/>
        </w:rPr>
        <w:t>、經費來源：由</w:t>
      </w:r>
      <w:r w:rsidR="00CB0BC5" w:rsidRPr="008632AF">
        <w:rPr>
          <w:rFonts w:ascii="標楷體" w:eastAsia="標楷體" w:hAnsi="標楷體" w:hint="eastAsia"/>
          <w:sz w:val="28"/>
          <w:szCs w:val="28"/>
        </w:rPr>
        <w:t>教育部國教署</w:t>
      </w:r>
      <w:r w:rsidR="00E85C1C">
        <w:rPr>
          <w:rFonts w:ascii="標楷體" w:eastAsia="標楷體" w:hAnsi="標楷體" w:hint="eastAsia"/>
          <w:sz w:val="28"/>
          <w:szCs w:val="28"/>
        </w:rPr>
        <w:t>計畫</w:t>
      </w:r>
      <w:r w:rsidR="006E2C71" w:rsidRPr="00A00E73">
        <w:rPr>
          <w:rFonts w:ascii="標楷體" w:eastAsia="標楷體" w:hAnsi="標楷體" w:hint="eastAsia"/>
          <w:sz w:val="28"/>
          <w:szCs w:val="28"/>
        </w:rPr>
        <w:t>相關經</w:t>
      </w:r>
      <w:bookmarkStart w:id="0" w:name="_GoBack"/>
      <w:bookmarkEnd w:id="0"/>
      <w:r w:rsidR="006E2C71" w:rsidRPr="00A00E73">
        <w:rPr>
          <w:rFonts w:ascii="標楷體" w:eastAsia="標楷體" w:hAnsi="標楷體" w:hint="eastAsia"/>
          <w:sz w:val="28"/>
          <w:szCs w:val="28"/>
        </w:rPr>
        <w:t>費項目下支應。</w:t>
      </w:r>
    </w:p>
    <w:p w:rsidR="006E2C71" w:rsidRPr="00A00E73" w:rsidRDefault="006E2C71" w:rsidP="0022691E">
      <w:pPr>
        <w:snapToGrid w:val="0"/>
        <w:spacing w:line="440" w:lineRule="exact"/>
        <w:ind w:left="840" w:hangingChars="300" w:hanging="840"/>
        <w:jc w:val="both"/>
        <w:rPr>
          <w:rFonts w:ascii="標楷體" w:eastAsia="標楷體" w:hAnsi="標楷體"/>
          <w:sz w:val="28"/>
          <w:szCs w:val="28"/>
        </w:rPr>
      </w:pPr>
      <w:r w:rsidRPr="00A00E73">
        <w:rPr>
          <w:rFonts w:ascii="標楷體" w:eastAsia="標楷體" w:hAnsi="標楷體" w:hint="eastAsia"/>
          <w:sz w:val="28"/>
          <w:szCs w:val="28"/>
        </w:rPr>
        <w:t>十</w:t>
      </w:r>
      <w:r w:rsidR="00D36F11" w:rsidRPr="00A00E73">
        <w:rPr>
          <w:rFonts w:ascii="標楷體" w:eastAsia="標楷體" w:hAnsi="標楷體" w:hint="eastAsia"/>
          <w:sz w:val="28"/>
          <w:szCs w:val="28"/>
        </w:rPr>
        <w:t>、請惠予報名研習教師公假登記參加</w:t>
      </w:r>
      <w:r w:rsidR="00C56645" w:rsidRPr="00A00E73">
        <w:rPr>
          <w:rFonts w:ascii="標楷體" w:eastAsia="標楷體" w:hAnsi="標楷體" w:hint="eastAsia"/>
          <w:sz w:val="28"/>
          <w:szCs w:val="28"/>
        </w:rPr>
        <w:t>，</w:t>
      </w:r>
      <w:r w:rsidR="00AC3535" w:rsidRPr="00A00E73">
        <w:rPr>
          <w:rFonts w:ascii="標楷體" w:eastAsia="標楷體" w:hAnsi="標楷體" w:hint="eastAsia"/>
          <w:sz w:val="28"/>
          <w:szCs w:val="28"/>
        </w:rPr>
        <w:t>惟課務自理。</w:t>
      </w:r>
    </w:p>
    <w:p w:rsidR="006E2C71" w:rsidRDefault="006E2C71" w:rsidP="0022691E">
      <w:pPr>
        <w:snapToGrid w:val="0"/>
        <w:spacing w:line="440" w:lineRule="exact"/>
        <w:ind w:left="538" w:hangingChars="192" w:hanging="538"/>
        <w:jc w:val="both"/>
        <w:rPr>
          <w:rFonts w:ascii="標楷體" w:eastAsia="標楷體" w:hAnsi="標楷體"/>
          <w:sz w:val="28"/>
          <w:szCs w:val="28"/>
        </w:rPr>
      </w:pPr>
      <w:r w:rsidRPr="001D55D6">
        <w:rPr>
          <w:rFonts w:ascii="標楷體" w:eastAsia="標楷體" w:hAnsi="標楷體" w:hint="eastAsia"/>
          <w:sz w:val="28"/>
          <w:szCs w:val="28"/>
        </w:rPr>
        <w:t>十</w:t>
      </w:r>
      <w:r w:rsidR="00F037A6">
        <w:rPr>
          <w:rFonts w:ascii="標楷體" w:eastAsia="標楷體" w:hAnsi="標楷體" w:hint="eastAsia"/>
          <w:sz w:val="28"/>
          <w:szCs w:val="28"/>
        </w:rPr>
        <w:t>一</w:t>
      </w:r>
      <w:r w:rsidRPr="001D55D6">
        <w:rPr>
          <w:rFonts w:ascii="標楷體" w:eastAsia="標楷體" w:hAnsi="標楷體" w:hint="eastAsia"/>
          <w:sz w:val="28"/>
          <w:szCs w:val="28"/>
        </w:rPr>
        <w:t>、本計畫</w:t>
      </w:r>
      <w:r w:rsidR="00AC3535">
        <w:rPr>
          <w:rFonts w:ascii="標楷體" w:eastAsia="標楷體" w:hAnsi="標楷體" w:hint="eastAsia"/>
          <w:sz w:val="28"/>
          <w:szCs w:val="28"/>
        </w:rPr>
        <w:t>經</w:t>
      </w:r>
      <w:r w:rsidRPr="001D55D6">
        <w:rPr>
          <w:rFonts w:ascii="標楷體" w:eastAsia="標楷體" w:hAnsi="標楷體" w:hint="eastAsia"/>
          <w:sz w:val="28"/>
          <w:szCs w:val="28"/>
        </w:rPr>
        <w:t>核可後實施，修正時亦同。</w:t>
      </w:r>
    </w:p>
    <w:sectPr w:rsidR="006E2C71" w:rsidSect="008B1AB3">
      <w:pgSz w:w="11906" w:h="16838"/>
      <w:pgMar w:top="1134" w:right="1134" w:bottom="90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C5" w:rsidRDefault="00D14AC5" w:rsidP="00FA5FB6">
      <w:r>
        <w:separator/>
      </w:r>
    </w:p>
  </w:endnote>
  <w:endnote w:type="continuationSeparator" w:id="0">
    <w:p w:rsidR="00D14AC5" w:rsidRDefault="00D14AC5" w:rsidP="00FA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C5" w:rsidRDefault="00D14AC5" w:rsidP="00FA5FB6">
      <w:r>
        <w:separator/>
      </w:r>
    </w:p>
  </w:footnote>
  <w:footnote w:type="continuationSeparator" w:id="0">
    <w:p w:rsidR="00D14AC5" w:rsidRDefault="00D14AC5" w:rsidP="00FA5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36A55"/>
    <w:multiLevelType w:val="hybridMultilevel"/>
    <w:tmpl w:val="8598AEB6"/>
    <w:lvl w:ilvl="0" w:tplc="66ECFA3E">
      <w:start w:val="3"/>
      <w:numFmt w:val="taiwaneseCountingThousand"/>
      <w:lvlText w:val="（%1）"/>
      <w:lvlJc w:val="left"/>
      <w:pPr>
        <w:ind w:left="1424" w:hanging="855"/>
      </w:pPr>
      <w:rPr>
        <w:rFonts w:ascii="標楷體" w:hAnsi="標楷體" w:hint="default"/>
      </w:rPr>
    </w:lvl>
    <w:lvl w:ilvl="1" w:tplc="F6A6D3C6">
      <w:start w:val="3"/>
      <w:numFmt w:val="taiwaneseCountingThousand"/>
      <w:lvlText w:val="%2、"/>
      <w:lvlJc w:val="left"/>
      <w:pPr>
        <w:ind w:left="1769" w:hanging="720"/>
      </w:pPr>
      <w:rPr>
        <w:rFonts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15:restartNumberingAfterBreak="0">
    <w:nsid w:val="34316D11"/>
    <w:multiLevelType w:val="hybridMultilevel"/>
    <w:tmpl w:val="E22AFF6C"/>
    <w:lvl w:ilvl="0" w:tplc="94F8949E">
      <w:start w:val="1"/>
      <w:numFmt w:val="taiwaneseCountingThousand"/>
      <w:lvlText w:val="%1、"/>
      <w:lvlJc w:val="right"/>
      <w:pPr>
        <w:ind w:left="622" w:hanging="480"/>
      </w:pPr>
      <w:rPr>
        <w:rFonts w:ascii="Times New Roman" w:eastAsia="標楷體" w:hAnsi="Times New Roman" w:cs="Times New Roman"/>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344E4554"/>
    <w:multiLevelType w:val="hybridMultilevel"/>
    <w:tmpl w:val="2144802E"/>
    <w:lvl w:ilvl="0" w:tplc="715A23C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616161"/>
    <w:multiLevelType w:val="hybridMultilevel"/>
    <w:tmpl w:val="E22AFF6C"/>
    <w:lvl w:ilvl="0" w:tplc="94F8949E">
      <w:start w:val="1"/>
      <w:numFmt w:val="taiwaneseCountingThousand"/>
      <w:lvlText w:val="%1、"/>
      <w:lvlJc w:val="right"/>
      <w:pPr>
        <w:ind w:left="5017" w:hanging="480"/>
      </w:pPr>
      <w:rPr>
        <w:rFonts w:ascii="Times New Roman" w:eastAsia="標楷體" w:hAnsi="Times New Roman" w:cs="Times New Roman"/>
        <w:lang w:val="en-US"/>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71"/>
    <w:rsid w:val="00003234"/>
    <w:rsid w:val="00027D95"/>
    <w:rsid w:val="00050FA0"/>
    <w:rsid w:val="00055544"/>
    <w:rsid w:val="0011208A"/>
    <w:rsid w:val="001516F6"/>
    <w:rsid w:val="00154939"/>
    <w:rsid w:val="00166D54"/>
    <w:rsid w:val="00170827"/>
    <w:rsid w:val="001A3AEA"/>
    <w:rsid w:val="001B0C46"/>
    <w:rsid w:val="001B2491"/>
    <w:rsid w:val="001D5F76"/>
    <w:rsid w:val="002257BE"/>
    <w:rsid w:val="0022691E"/>
    <w:rsid w:val="00242EF9"/>
    <w:rsid w:val="002556CF"/>
    <w:rsid w:val="002A50A6"/>
    <w:rsid w:val="002C115C"/>
    <w:rsid w:val="002C3994"/>
    <w:rsid w:val="002D1697"/>
    <w:rsid w:val="002E6A95"/>
    <w:rsid w:val="002F796E"/>
    <w:rsid w:val="00341C7D"/>
    <w:rsid w:val="0036598F"/>
    <w:rsid w:val="00393D32"/>
    <w:rsid w:val="003D4249"/>
    <w:rsid w:val="003E31C0"/>
    <w:rsid w:val="00412B20"/>
    <w:rsid w:val="00460603"/>
    <w:rsid w:val="004B1021"/>
    <w:rsid w:val="004B4B70"/>
    <w:rsid w:val="004E30EB"/>
    <w:rsid w:val="004F2462"/>
    <w:rsid w:val="00527347"/>
    <w:rsid w:val="005305C5"/>
    <w:rsid w:val="005713D3"/>
    <w:rsid w:val="005742AC"/>
    <w:rsid w:val="005A5565"/>
    <w:rsid w:val="005B4C2B"/>
    <w:rsid w:val="005E317A"/>
    <w:rsid w:val="00625F24"/>
    <w:rsid w:val="00641400"/>
    <w:rsid w:val="006D121F"/>
    <w:rsid w:val="006D1336"/>
    <w:rsid w:val="006E2C71"/>
    <w:rsid w:val="006E5BE0"/>
    <w:rsid w:val="007244B3"/>
    <w:rsid w:val="00724F0B"/>
    <w:rsid w:val="007518CD"/>
    <w:rsid w:val="00757051"/>
    <w:rsid w:val="00757356"/>
    <w:rsid w:val="00760F17"/>
    <w:rsid w:val="007634B7"/>
    <w:rsid w:val="007D794F"/>
    <w:rsid w:val="00827603"/>
    <w:rsid w:val="008453C7"/>
    <w:rsid w:val="008632AF"/>
    <w:rsid w:val="008948F6"/>
    <w:rsid w:val="008B1AB3"/>
    <w:rsid w:val="008E1E8C"/>
    <w:rsid w:val="008E3C3D"/>
    <w:rsid w:val="008F7017"/>
    <w:rsid w:val="00933821"/>
    <w:rsid w:val="00946A49"/>
    <w:rsid w:val="009B2414"/>
    <w:rsid w:val="009F533E"/>
    <w:rsid w:val="00A00E73"/>
    <w:rsid w:val="00A32B5C"/>
    <w:rsid w:val="00A52DEC"/>
    <w:rsid w:val="00A7504C"/>
    <w:rsid w:val="00A84AE7"/>
    <w:rsid w:val="00A93093"/>
    <w:rsid w:val="00AC3535"/>
    <w:rsid w:val="00AE2FEE"/>
    <w:rsid w:val="00B023A8"/>
    <w:rsid w:val="00B27E14"/>
    <w:rsid w:val="00B30C72"/>
    <w:rsid w:val="00B313B3"/>
    <w:rsid w:val="00B3502B"/>
    <w:rsid w:val="00B53E6D"/>
    <w:rsid w:val="00B70BC6"/>
    <w:rsid w:val="00B712BF"/>
    <w:rsid w:val="00B95B20"/>
    <w:rsid w:val="00BC276B"/>
    <w:rsid w:val="00C00EAE"/>
    <w:rsid w:val="00C130B2"/>
    <w:rsid w:val="00C2542E"/>
    <w:rsid w:val="00C42D95"/>
    <w:rsid w:val="00C56645"/>
    <w:rsid w:val="00C82216"/>
    <w:rsid w:val="00CA7FFA"/>
    <w:rsid w:val="00CB0BC5"/>
    <w:rsid w:val="00D039D5"/>
    <w:rsid w:val="00D14AC5"/>
    <w:rsid w:val="00D164C2"/>
    <w:rsid w:val="00D21C3B"/>
    <w:rsid w:val="00D23743"/>
    <w:rsid w:val="00D36F11"/>
    <w:rsid w:val="00D378B0"/>
    <w:rsid w:val="00D719F2"/>
    <w:rsid w:val="00DC3820"/>
    <w:rsid w:val="00E00968"/>
    <w:rsid w:val="00E05638"/>
    <w:rsid w:val="00E661B2"/>
    <w:rsid w:val="00E762E0"/>
    <w:rsid w:val="00E84592"/>
    <w:rsid w:val="00E84C68"/>
    <w:rsid w:val="00E85C1C"/>
    <w:rsid w:val="00EA5EC9"/>
    <w:rsid w:val="00EB475A"/>
    <w:rsid w:val="00EE411B"/>
    <w:rsid w:val="00F037A6"/>
    <w:rsid w:val="00F1255A"/>
    <w:rsid w:val="00F23162"/>
    <w:rsid w:val="00F42673"/>
    <w:rsid w:val="00F47F43"/>
    <w:rsid w:val="00F66A3D"/>
    <w:rsid w:val="00F731FC"/>
    <w:rsid w:val="00F8023C"/>
    <w:rsid w:val="00F82AF6"/>
    <w:rsid w:val="00FA5FB6"/>
    <w:rsid w:val="00FA7305"/>
    <w:rsid w:val="00FB00F2"/>
    <w:rsid w:val="00FE3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41C88-2AEC-4810-B34F-D4A54EE8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7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FB6"/>
    <w:pPr>
      <w:tabs>
        <w:tab w:val="center" w:pos="4153"/>
        <w:tab w:val="right" w:pos="8306"/>
      </w:tabs>
      <w:snapToGrid w:val="0"/>
    </w:pPr>
    <w:rPr>
      <w:sz w:val="20"/>
      <w:szCs w:val="20"/>
    </w:rPr>
  </w:style>
  <w:style w:type="character" w:customStyle="1" w:styleId="a4">
    <w:name w:val="頁首 字元"/>
    <w:link w:val="a3"/>
    <w:uiPriority w:val="99"/>
    <w:rsid w:val="00FA5FB6"/>
    <w:rPr>
      <w:rFonts w:ascii="Times New Roman" w:hAnsi="Times New Roman"/>
      <w:kern w:val="2"/>
    </w:rPr>
  </w:style>
  <w:style w:type="paragraph" w:styleId="a5">
    <w:name w:val="footer"/>
    <w:basedOn w:val="a"/>
    <w:link w:val="a6"/>
    <w:uiPriority w:val="99"/>
    <w:unhideWhenUsed/>
    <w:rsid w:val="00FA5FB6"/>
    <w:pPr>
      <w:tabs>
        <w:tab w:val="center" w:pos="4153"/>
        <w:tab w:val="right" w:pos="8306"/>
      </w:tabs>
      <w:snapToGrid w:val="0"/>
    </w:pPr>
    <w:rPr>
      <w:sz w:val="20"/>
      <w:szCs w:val="20"/>
    </w:rPr>
  </w:style>
  <w:style w:type="character" w:customStyle="1" w:styleId="a6">
    <w:name w:val="頁尾 字元"/>
    <w:link w:val="a5"/>
    <w:uiPriority w:val="99"/>
    <w:rsid w:val="00FA5FB6"/>
    <w:rPr>
      <w:rFonts w:ascii="Times New Roman" w:hAnsi="Times New Roman"/>
      <w:kern w:val="2"/>
    </w:rPr>
  </w:style>
  <w:style w:type="paragraph" w:styleId="a7">
    <w:name w:val="Balloon Text"/>
    <w:basedOn w:val="a"/>
    <w:link w:val="a8"/>
    <w:uiPriority w:val="99"/>
    <w:semiHidden/>
    <w:unhideWhenUsed/>
    <w:rsid w:val="001A3AEA"/>
    <w:rPr>
      <w:rFonts w:ascii="Cambria" w:hAnsi="Cambria"/>
      <w:sz w:val="18"/>
      <w:szCs w:val="18"/>
    </w:rPr>
  </w:style>
  <w:style w:type="character" w:customStyle="1" w:styleId="a8">
    <w:name w:val="註解方塊文字 字元"/>
    <w:link w:val="a7"/>
    <w:uiPriority w:val="99"/>
    <w:semiHidden/>
    <w:rsid w:val="001A3AEA"/>
    <w:rPr>
      <w:rFonts w:ascii="Cambria" w:eastAsia="新細明體" w:hAnsi="Cambria" w:cs="Times New Roman"/>
      <w:kern w:val="2"/>
      <w:sz w:val="18"/>
      <w:szCs w:val="18"/>
    </w:rPr>
  </w:style>
  <w:style w:type="paragraph" w:customStyle="1" w:styleId="Default">
    <w:name w:val="Default"/>
    <w:rsid w:val="005713D3"/>
    <w:pPr>
      <w:widowControl w:val="0"/>
      <w:autoSpaceDE w:val="0"/>
      <w:autoSpaceDN w:val="0"/>
      <w:adjustRightInd w:val="0"/>
    </w:pPr>
    <w:rPr>
      <w:rFonts w:ascii="標楷體" w:eastAsia="標楷體" w:cs="標楷體"/>
      <w:color w:val="000000"/>
      <w:sz w:val="24"/>
      <w:szCs w:val="24"/>
    </w:rPr>
  </w:style>
  <w:style w:type="paragraph" w:styleId="Web">
    <w:name w:val="Normal (Web)"/>
    <w:basedOn w:val="a"/>
    <w:uiPriority w:val="99"/>
    <w:semiHidden/>
    <w:unhideWhenUsed/>
    <w:rsid w:val="00154939"/>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341C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57CA0-641E-4504-B2A3-9E837A401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136</Words>
  <Characters>780</Characters>
  <Application>Microsoft Office Word</Application>
  <DocSecurity>0</DocSecurity>
  <Lines>6</Lines>
  <Paragraphs>1</Paragraphs>
  <ScaleCrop>false</ScaleCrop>
  <Company>C.M.T</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使用者</cp:lastModifiedBy>
  <cp:revision>4</cp:revision>
  <cp:lastPrinted>2018-10-11T02:40:00Z</cp:lastPrinted>
  <dcterms:created xsi:type="dcterms:W3CDTF">2019-05-10T07:50:00Z</dcterms:created>
  <dcterms:modified xsi:type="dcterms:W3CDTF">2019-05-10T08:02:00Z</dcterms:modified>
</cp:coreProperties>
</file>